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B8" w:rsidRDefault="00297BB6" w:rsidP="00297BB6">
      <w:pPr>
        <w:ind w:left="258"/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6242685</wp:posOffset>
            </wp:positionH>
            <wp:positionV relativeFrom="paragraph">
              <wp:posOffset>6350</wp:posOffset>
            </wp:positionV>
            <wp:extent cx="890270" cy="911860"/>
            <wp:effectExtent l="0" t="0" r="0" b="0"/>
            <wp:wrapNone/>
            <wp:docPr id="2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28C" w:rsidRPr="0023128C">
        <w:rPr>
          <w:noProof/>
        </w:rPr>
        <w:pict>
          <v:group id="Group 8" o:spid="_x0000_s1026" style="position:absolute;left:0;text-align:left;margin-left:26.25pt;margin-top:89.25pt;width:569.05pt;height:88pt;z-index:251660288;mso-position-horizontal-relative:page;mso-position-vertical-relative:text" coordorigin=",-2103" coordsize="11906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">
            <v:group id="Group 9" o:spid="_x0000_s1027" style="position:absolute;top:-2103;width:11906;height:1900" coordorigin=",-2103" coordsize="11906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11" o:spid="_x0000_s1028" style="position:absolute;top:-2103;width:11906;height:1900;visibility:visible;mso-wrap-style:square;v-text-anchor:top" coordsize="11906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" path="m,1900r11906,l11906,,,,,1900xe" fillcolor="#008eca" stroked="f">
                <v:path arrowok="t" o:connecttype="custom" o:connectlocs="0,-203;11906,-203;11906,-2103;0,-2103;0,-203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top:-2103;width:11906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:rsidR="009515B8" w:rsidRPr="00630DC5" w:rsidRDefault="00630DC5">
                      <w:pPr>
                        <w:tabs>
                          <w:tab w:val="left" w:pos="2245"/>
                        </w:tabs>
                        <w:spacing w:line="1064" w:lineRule="exact"/>
                        <w:ind w:left="58"/>
                        <w:jc w:val="center"/>
                        <w:rPr>
                          <w:rFonts w:ascii="Gill Sans MT" w:eastAsia="Gill Sans MT" w:hAnsi="Gill Sans MT" w:cs="Gill Sans MT"/>
                          <w:sz w:val="72"/>
                          <w:szCs w:val="72"/>
                        </w:rPr>
                      </w:pPr>
                      <w:r w:rsidRPr="00630DC5">
                        <w:rPr>
                          <w:rFonts w:ascii="Gill Sans MT" w:eastAsia="Times New Roman" w:hAnsi="Gill Sans MT" w:cs="Times New Roman"/>
                          <w:b/>
                          <w:bCs/>
                          <w:color w:val="FFFFFF" w:themeColor="background1"/>
                          <w:kern w:val="36"/>
                          <w:sz w:val="72"/>
                          <w:szCs w:val="72"/>
                        </w:rPr>
                        <w:t>2019-2020</w:t>
                      </w:r>
                      <w:r w:rsidR="00297BB6" w:rsidRPr="00630DC5">
                        <w:rPr>
                          <w:rFonts w:ascii="Gill Sans MT" w:hAnsi="Gill Sans MT"/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proofErr w:type="spellStart"/>
                      <w:r w:rsidR="00297BB6" w:rsidRPr="00630DC5">
                        <w:rPr>
                          <w:rFonts w:ascii="Gill Sans MT"/>
                          <w:color w:val="FFFFFF"/>
                          <w:spacing w:val="-2"/>
                          <w:sz w:val="72"/>
                          <w:szCs w:val="72"/>
                        </w:rPr>
                        <w:t>Hube</w:t>
                      </w:r>
                      <w:r w:rsidR="00297BB6" w:rsidRPr="00630DC5">
                        <w:rPr>
                          <w:rFonts w:ascii="Gill Sans MT"/>
                          <w:color w:val="FFFFFF"/>
                          <w:spacing w:val="79"/>
                          <w:sz w:val="72"/>
                          <w:szCs w:val="72"/>
                        </w:rPr>
                        <w:t>r</w:t>
                      </w:r>
                      <w:r w:rsidR="00297BB6" w:rsidRPr="00630DC5">
                        <w:rPr>
                          <w:rFonts w:ascii="Gill Sans MT"/>
                          <w:color w:val="FFFFFF"/>
                          <w:sz w:val="72"/>
                          <w:szCs w:val="72"/>
                        </w:rPr>
                        <w:t>t</w:t>
                      </w:r>
                      <w:r w:rsidR="00297BB6" w:rsidRPr="00630DC5">
                        <w:rPr>
                          <w:rFonts w:ascii="Gill Sans MT"/>
                          <w:color w:val="FFFFFF"/>
                          <w:spacing w:val="-2"/>
                          <w:sz w:val="72"/>
                          <w:szCs w:val="72"/>
                        </w:rPr>
                        <w:t>H.Humphrey</w:t>
                      </w:r>
                      <w:proofErr w:type="spellEnd"/>
                    </w:p>
                    <w:p w:rsidR="009515B8" w:rsidRDefault="00297BB6">
                      <w:pPr>
                        <w:spacing w:line="578" w:lineRule="exact"/>
                        <w:ind w:left="47"/>
                        <w:jc w:val="center"/>
                        <w:rPr>
                          <w:rFonts w:ascii="Gill Sans MT" w:eastAsia="Gill Sans MT" w:hAnsi="Gill Sans MT" w:cs="Gill Sans MT"/>
                          <w:sz w:val="50"/>
                          <w:szCs w:val="50"/>
                        </w:rPr>
                      </w:pPr>
                      <w:proofErr w:type="spellStart"/>
                      <w:r>
                        <w:rPr>
                          <w:rFonts w:ascii="Gill Sans MT"/>
                          <w:color w:val="FFFFFF"/>
                          <w:spacing w:val="-2"/>
                          <w:sz w:val="50"/>
                        </w:rPr>
                        <w:t>FellowshipProgramfor</w:t>
                      </w:r>
                      <w:r>
                        <w:rPr>
                          <w:rFonts w:ascii="Gill Sans MT"/>
                          <w:color w:val="FFFFFF"/>
                          <w:spacing w:val="-1"/>
                          <w:sz w:val="50"/>
                        </w:rPr>
                        <w:t>mid-career</w:t>
                      </w:r>
                      <w:r>
                        <w:rPr>
                          <w:rFonts w:ascii="Gill Sans MT"/>
                          <w:color w:val="FFFFFF"/>
                          <w:spacing w:val="-2"/>
                          <w:sz w:val="50"/>
                        </w:rPr>
                        <w:t>professionals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 w:rsidR="0023128C" w:rsidRPr="0023128C">
        <w:rPr>
          <w:noProof/>
        </w:rPr>
        <w:pict>
          <v:group id="Group 12" o:spid="_x0000_s1037" style="position:absolute;left:0;text-align:left;margin-left:248.75pt;margin-top:10.15pt;width:30.4pt;height:14.5pt;z-index:-251659264;mso-position-horizontal-relative:page;mso-position-vertical-relative:text" coordorigin="4975,203" coordsize="60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">
            <v:group id="Group 15" o:spid="_x0000_s1039" style="position:absolute;left:4985;top:213;width:264;height:270" coordorigin="4985,213" coordsize="26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16" o:spid="_x0000_s1040" style="position:absolute;left:4985;top:213;width:264;height:270;visibility:visible;mso-wrap-style:square;v-text-anchor:top" coordsize="26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" path="m263,111l,,,49r209,86l,221r,48l263,157r,-46xe" filled="f" strokecolor="#00aeef" strokeweight="1pt">
                <v:path arrowok="t" o:connecttype="custom" o:connectlocs="263,324;0,213;0,262;209,348;0,434;0,482;263,370;263,324" o:connectangles="0,0,0,0,0,0,0,0"/>
              </v:shape>
            </v:group>
            <v:group id="Group 13" o:spid="_x0000_s1038" style="position:absolute;left:5309;top:213;width:264;height:270" coordorigin="5309,213" coordsize="26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14" o:spid="_x0000_s1030" style="position:absolute;left:5309;top:213;width:264;height:270;visibility:visible;mso-wrap-style:square;v-text-anchor:top" coordsize="26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" path="m264,111l,,,49r209,86l,221r,48l264,157r,-46xe" filled="f" strokecolor="#00aeef" strokeweight="1pt">
                <v:path arrowok="t" o:connecttype="custom" o:connectlocs="264,324;0,213;0,262;209,348;0,434;0,482;264,370;264,324" o:connectangles="0,0,0,0,0,0,0,0"/>
              </v:shape>
            </v:group>
            <w10:wrap anchorx="page"/>
          </v:group>
        </w:pict>
      </w:r>
      <w:proofErr w:type="spellStart"/>
      <w:r>
        <w:rPr>
          <w:rFonts w:ascii="Gill Sans MT"/>
          <w:color w:val="231F20"/>
          <w:sz w:val="55"/>
        </w:rPr>
        <w:t>Call</w:t>
      </w:r>
      <w:r>
        <w:rPr>
          <w:rFonts w:ascii="Gill Sans MT"/>
          <w:color w:val="231F20"/>
          <w:spacing w:val="-2"/>
          <w:sz w:val="55"/>
        </w:rPr>
        <w:t>for</w:t>
      </w:r>
      <w:r>
        <w:rPr>
          <w:rFonts w:ascii="Gill Sans MT"/>
          <w:color w:val="231F20"/>
          <w:sz w:val="55"/>
        </w:rPr>
        <w:t>Applications</w:t>
      </w:r>
      <w:proofErr w:type="spellEnd"/>
      <w:r>
        <w:rPr>
          <w:rFonts w:ascii="Gill Sans MT"/>
          <w:color w:val="008ECA"/>
          <w:sz w:val="55"/>
        </w:rPr>
        <w:t>&gt;&gt;</w:t>
      </w:r>
      <w:r w:rsidR="0028768F">
        <w:rPr>
          <w:noProof/>
        </w:rPr>
        <w:drawing>
          <wp:inline distT="0" distB="0" distL="0" distR="0">
            <wp:extent cx="1533525" cy="9667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6604" cy="97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68F">
        <w:rPr>
          <w:rFonts w:ascii="Gill Sans MT" w:eastAsia="Gill Sans MT" w:hAnsi="Gill Sans MT" w:cs="Gill Sans MT"/>
          <w:sz w:val="20"/>
          <w:szCs w:val="20"/>
        </w:rPr>
        <w:tab/>
      </w:r>
      <w:r w:rsidR="0028768F">
        <w:rPr>
          <w:rFonts w:ascii="Gill Sans MT" w:eastAsia="Gill Sans MT" w:hAnsi="Gill Sans MT" w:cs="Gill Sans MT"/>
          <w:sz w:val="20"/>
          <w:szCs w:val="20"/>
        </w:rPr>
        <w:tab/>
      </w:r>
      <w:r w:rsidR="0028768F">
        <w:rPr>
          <w:rFonts w:ascii="Gill Sans MT" w:eastAsia="Gill Sans MT" w:hAnsi="Gill Sans MT" w:cs="Gill Sans MT"/>
          <w:sz w:val="20"/>
          <w:szCs w:val="20"/>
        </w:rPr>
        <w:tab/>
      </w:r>
      <w:r w:rsidR="0028768F">
        <w:rPr>
          <w:rFonts w:ascii="Gill Sans MT" w:eastAsia="Gill Sans MT" w:hAnsi="Gill Sans MT" w:cs="Gill Sans MT"/>
          <w:sz w:val="20"/>
          <w:szCs w:val="20"/>
        </w:rPr>
        <w:tab/>
      </w:r>
      <w:r w:rsidR="0028768F">
        <w:rPr>
          <w:rFonts w:ascii="Gill Sans MT" w:eastAsia="Gill Sans MT" w:hAnsi="Gill Sans MT" w:cs="Gill Sans MT"/>
          <w:sz w:val="20"/>
          <w:szCs w:val="20"/>
        </w:rPr>
        <w:tab/>
      </w:r>
    </w:p>
    <w:p w:rsidR="009515B8" w:rsidRDefault="009515B8">
      <w:pPr>
        <w:rPr>
          <w:rFonts w:ascii="Gill Sans MT" w:eastAsia="Gill Sans MT" w:hAnsi="Gill Sans MT" w:cs="Gill Sans MT"/>
          <w:sz w:val="20"/>
          <w:szCs w:val="20"/>
        </w:rPr>
      </w:pPr>
    </w:p>
    <w:p w:rsidR="009515B8" w:rsidRDefault="009515B8">
      <w:pPr>
        <w:rPr>
          <w:rFonts w:ascii="Gill Sans MT" w:eastAsia="Gill Sans MT" w:hAnsi="Gill Sans MT" w:cs="Gill Sans MT"/>
          <w:sz w:val="20"/>
          <w:szCs w:val="20"/>
        </w:rPr>
      </w:pPr>
    </w:p>
    <w:p w:rsidR="009515B8" w:rsidRDefault="009515B8">
      <w:pPr>
        <w:rPr>
          <w:rFonts w:ascii="Gill Sans MT" w:eastAsia="Gill Sans MT" w:hAnsi="Gill Sans MT" w:cs="Gill Sans MT"/>
          <w:sz w:val="20"/>
          <w:szCs w:val="20"/>
        </w:rPr>
      </w:pPr>
    </w:p>
    <w:p w:rsidR="009515B8" w:rsidRDefault="009515B8">
      <w:pPr>
        <w:rPr>
          <w:rFonts w:ascii="Gill Sans MT" w:eastAsia="Gill Sans MT" w:hAnsi="Gill Sans MT" w:cs="Gill Sans MT"/>
          <w:sz w:val="20"/>
          <w:szCs w:val="20"/>
        </w:rPr>
      </w:pPr>
    </w:p>
    <w:p w:rsidR="009515B8" w:rsidRDefault="009515B8">
      <w:pPr>
        <w:rPr>
          <w:rFonts w:ascii="Gill Sans MT" w:eastAsia="Gill Sans MT" w:hAnsi="Gill Sans MT" w:cs="Gill Sans MT"/>
          <w:sz w:val="20"/>
          <w:szCs w:val="20"/>
        </w:rPr>
      </w:pPr>
    </w:p>
    <w:p w:rsidR="009515B8" w:rsidRDefault="009515B8">
      <w:pPr>
        <w:rPr>
          <w:rFonts w:ascii="Gill Sans MT" w:eastAsia="Gill Sans MT" w:hAnsi="Gill Sans MT" w:cs="Gill Sans MT"/>
          <w:sz w:val="20"/>
          <w:szCs w:val="20"/>
        </w:rPr>
      </w:pPr>
    </w:p>
    <w:p w:rsidR="009515B8" w:rsidRDefault="009515B8">
      <w:pPr>
        <w:rPr>
          <w:rFonts w:ascii="Gill Sans MT" w:eastAsia="Gill Sans MT" w:hAnsi="Gill Sans MT" w:cs="Gill Sans MT"/>
          <w:sz w:val="20"/>
          <w:szCs w:val="20"/>
        </w:rPr>
      </w:pPr>
    </w:p>
    <w:p w:rsidR="009515B8" w:rsidRDefault="009515B8">
      <w:pPr>
        <w:rPr>
          <w:rFonts w:ascii="Gill Sans MT" w:eastAsia="Gill Sans MT" w:hAnsi="Gill Sans MT" w:cs="Gill Sans MT"/>
          <w:sz w:val="20"/>
          <w:szCs w:val="20"/>
        </w:rPr>
        <w:sectPr w:rsidR="009515B8" w:rsidSect="00297BB6">
          <w:type w:val="continuous"/>
          <w:pgSz w:w="11910" w:h="16840"/>
          <w:pgMar w:top="270" w:right="0" w:bottom="0" w:left="0" w:header="720" w:footer="720" w:gutter="0"/>
          <w:cols w:space="720"/>
        </w:sectPr>
      </w:pPr>
    </w:p>
    <w:p w:rsidR="009515B8" w:rsidRDefault="009515B8">
      <w:pPr>
        <w:spacing w:before="2"/>
        <w:rPr>
          <w:rFonts w:ascii="Gill Sans MT" w:eastAsia="Gill Sans MT" w:hAnsi="Gill Sans MT" w:cs="Gill Sans MT"/>
          <w:sz w:val="20"/>
          <w:szCs w:val="20"/>
        </w:rPr>
      </w:pPr>
    </w:p>
    <w:p w:rsidR="00297BB6" w:rsidRDefault="00297BB6">
      <w:pPr>
        <w:pStyle w:val="BodyText"/>
        <w:spacing w:line="252" w:lineRule="auto"/>
        <w:ind w:left="717" w:right="58"/>
        <w:rPr>
          <w:color w:val="404040" w:themeColor="text1" w:themeTint="BF"/>
          <w:spacing w:val="-2"/>
        </w:rPr>
      </w:pPr>
    </w:p>
    <w:p w:rsidR="009515B8" w:rsidRPr="00630DC5" w:rsidRDefault="00297BB6">
      <w:pPr>
        <w:pStyle w:val="BodyText"/>
        <w:spacing w:line="252" w:lineRule="auto"/>
        <w:ind w:left="717" w:right="58"/>
        <w:rPr>
          <w:color w:val="404040" w:themeColor="text1" w:themeTint="BF"/>
        </w:rPr>
      </w:pPr>
      <w:r w:rsidRPr="00630DC5">
        <w:rPr>
          <w:color w:val="404040" w:themeColor="text1" w:themeTint="BF"/>
          <w:spacing w:val="-2"/>
        </w:rPr>
        <w:t>U.S.</w:t>
      </w:r>
      <w:r w:rsidRPr="00630DC5">
        <w:rPr>
          <w:color w:val="404040" w:themeColor="text1" w:themeTint="BF"/>
        </w:rPr>
        <w:t>Mission</w:t>
      </w:r>
      <w:r w:rsidR="0028768F" w:rsidRPr="00630DC5">
        <w:rPr>
          <w:color w:val="404040" w:themeColor="text1" w:themeTint="BF"/>
          <w:spacing w:val="6"/>
        </w:rPr>
        <w:t>Kosovo</w:t>
      </w:r>
      <w:r w:rsidRPr="00630DC5">
        <w:rPr>
          <w:color w:val="404040" w:themeColor="text1" w:themeTint="BF"/>
          <w:spacing w:val="-1"/>
        </w:rPr>
        <w:t>isnow</w:t>
      </w:r>
      <w:r w:rsidRPr="00630DC5">
        <w:rPr>
          <w:color w:val="404040" w:themeColor="text1" w:themeTint="BF"/>
        </w:rPr>
        <w:t>accepting</w:t>
      </w:r>
      <w:r w:rsidRPr="00630DC5">
        <w:rPr>
          <w:color w:val="404040" w:themeColor="text1" w:themeTint="BF"/>
          <w:spacing w:val="-1"/>
        </w:rPr>
        <w:t>applicationsfor</w:t>
      </w:r>
      <w:r w:rsidRPr="00630DC5">
        <w:rPr>
          <w:color w:val="404040" w:themeColor="text1" w:themeTint="BF"/>
        </w:rPr>
        <w:t>the201</w:t>
      </w:r>
      <w:r w:rsidR="0028768F" w:rsidRPr="00630DC5">
        <w:rPr>
          <w:color w:val="404040" w:themeColor="text1" w:themeTint="BF"/>
        </w:rPr>
        <w:t>9-2020</w:t>
      </w:r>
      <w:r w:rsidRPr="00630DC5">
        <w:rPr>
          <w:color w:val="404040" w:themeColor="text1" w:themeTint="BF"/>
        </w:rPr>
        <w:t>HubertH.</w:t>
      </w:r>
      <w:r w:rsidRPr="00630DC5">
        <w:rPr>
          <w:color w:val="404040" w:themeColor="text1" w:themeTint="BF"/>
          <w:spacing w:val="-2"/>
        </w:rPr>
        <w:t>Humphrey</w:t>
      </w:r>
      <w:r w:rsidRPr="00630DC5">
        <w:rPr>
          <w:color w:val="404040" w:themeColor="text1" w:themeTint="BF"/>
          <w:spacing w:val="-1"/>
        </w:rPr>
        <w:t>Fellowship</w:t>
      </w:r>
      <w:r w:rsidRPr="00630DC5">
        <w:rPr>
          <w:color w:val="404040" w:themeColor="text1" w:themeTint="BF"/>
        </w:rPr>
        <w:t>Program.Thistenmonth</w:t>
      </w:r>
      <w:r w:rsidRPr="00630DC5">
        <w:rPr>
          <w:color w:val="404040" w:themeColor="text1" w:themeTint="BF"/>
          <w:spacing w:val="-1"/>
        </w:rPr>
        <w:t>fellowshipprogramis</w:t>
      </w:r>
      <w:r w:rsidRPr="00630DC5">
        <w:rPr>
          <w:color w:val="404040" w:themeColor="text1" w:themeTint="BF"/>
          <w:spacing w:val="-2"/>
        </w:rPr>
        <w:t>offered</w:t>
      </w:r>
      <w:r w:rsidRPr="00630DC5">
        <w:rPr>
          <w:color w:val="404040" w:themeColor="text1" w:themeTint="BF"/>
        </w:rPr>
        <w:t>to</w:t>
      </w:r>
    </w:p>
    <w:p w:rsidR="009515B8" w:rsidRPr="00630DC5" w:rsidRDefault="00B429B2">
      <w:pPr>
        <w:pStyle w:val="BodyText"/>
        <w:spacing w:line="252" w:lineRule="auto"/>
        <w:ind w:left="717" w:right="163"/>
        <w:rPr>
          <w:color w:val="404040" w:themeColor="text1" w:themeTint="BF"/>
        </w:rPr>
      </w:pPr>
      <w:r w:rsidRPr="00630DC5">
        <w:rPr>
          <w:color w:val="404040" w:themeColor="text1" w:themeTint="BF"/>
          <w:spacing w:val="-1"/>
        </w:rPr>
        <w:t>m</w:t>
      </w:r>
      <w:r w:rsidR="0028768F" w:rsidRPr="00630DC5">
        <w:rPr>
          <w:color w:val="404040" w:themeColor="text1" w:themeTint="BF"/>
          <w:spacing w:val="-1"/>
        </w:rPr>
        <w:t>id-career</w:t>
      </w:r>
      <w:r w:rsidR="00297BB6" w:rsidRPr="00630DC5">
        <w:rPr>
          <w:color w:val="404040" w:themeColor="text1" w:themeTint="BF"/>
          <w:spacing w:val="-1"/>
        </w:rPr>
        <w:t>professionalsworking</w:t>
      </w:r>
      <w:r w:rsidR="00297BB6" w:rsidRPr="00630DC5">
        <w:rPr>
          <w:color w:val="404040" w:themeColor="text1" w:themeTint="BF"/>
        </w:rPr>
        <w:t>atthepolicy</w:t>
      </w:r>
      <w:r w:rsidR="00297BB6" w:rsidRPr="00630DC5">
        <w:rPr>
          <w:color w:val="404040" w:themeColor="text1" w:themeTint="BF"/>
          <w:spacing w:val="-2"/>
        </w:rPr>
        <w:t>level</w:t>
      </w:r>
      <w:r w:rsidR="00297BB6" w:rsidRPr="00630DC5">
        <w:rPr>
          <w:color w:val="404040" w:themeColor="text1" w:themeTint="BF"/>
          <w:spacing w:val="-1"/>
        </w:rPr>
        <w:t>who</w:t>
      </w:r>
      <w:r w:rsidR="00297BB6" w:rsidRPr="00630DC5">
        <w:rPr>
          <w:color w:val="404040" w:themeColor="text1" w:themeTint="BF"/>
          <w:spacing w:val="-4"/>
        </w:rPr>
        <w:t>have</w:t>
      </w:r>
      <w:r w:rsidR="00297BB6" w:rsidRPr="00630DC5">
        <w:rPr>
          <w:color w:val="404040" w:themeColor="text1" w:themeTint="BF"/>
        </w:rPr>
        <w:t>a</w:t>
      </w:r>
      <w:r w:rsidR="00297BB6" w:rsidRPr="00630DC5">
        <w:rPr>
          <w:color w:val="404040" w:themeColor="text1" w:themeTint="BF"/>
          <w:spacing w:val="-2"/>
        </w:rPr>
        <w:t>record</w:t>
      </w:r>
      <w:r w:rsidR="00297BB6" w:rsidRPr="00630DC5">
        <w:rPr>
          <w:color w:val="404040" w:themeColor="text1" w:themeTint="BF"/>
        </w:rPr>
        <w:t>of</w:t>
      </w:r>
      <w:r w:rsidR="00297BB6" w:rsidRPr="00630DC5">
        <w:rPr>
          <w:color w:val="404040" w:themeColor="text1" w:themeTint="BF"/>
          <w:spacing w:val="-1"/>
        </w:rPr>
        <w:t>leadership</w:t>
      </w:r>
      <w:r w:rsidR="00297BB6" w:rsidRPr="00630DC5">
        <w:rPr>
          <w:color w:val="404040" w:themeColor="text1" w:themeTint="BF"/>
        </w:rPr>
        <w:t>andacommitmenttopublic</w:t>
      </w:r>
      <w:r w:rsidR="00297BB6" w:rsidRPr="00630DC5">
        <w:rPr>
          <w:color w:val="404040" w:themeColor="text1" w:themeTint="BF"/>
          <w:spacing w:val="1"/>
        </w:rPr>
        <w:t>service</w:t>
      </w:r>
      <w:r w:rsidR="00297BB6" w:rsidRPr="00630DC5">
        <w:rPr>
          <w:color w:val="404040" w:themeColor="text1" w:themeTint="BF"/>
        </w:rPr>
        <w:t>.</w:t>
      </w:r>
      <w:r w:rsidR="00297BB6" w:rsidRPr="00630DC5">
        <w:rPr>
          <w:color w:val="404040" w:themeColor="text1" w:themeTint="BF"/>
          <w:spacing w:val="-1"/>
        </w:rPr>
        <w:t>Fellows</w:t>
      </w:r>
      <w:r w:rsidR="00297BB6" w:rsidRPr="00630DC5">
        <w:rPr>
          <w:color w:val="404040" w:themeColor="text1" w:themeTint="BF"/>
          <w:spacing w:val="-2"/>
        </w:rPr>
        <w:t>are</w:t>
      </w:r>
      <w:r w:rsidR="00297BB6" w:rsidRPr="00630DC5">
        <w:rPr>
          <w:color w:val="404040" w:themeColor="text1" w:themeTint="BF"/>
        </w:rPr>
        <w:t>basedat</w:t>
      </w:r>
      <w:r w:rsidR="00297BB6" w:rsidRPr="00630DC5">
        <w:rPr>
          <w:color w:val="404040" w:themeColor="text1" w:themeTint="BF"/>
          <w:spacing w:val="-1"/>
        </w:rPr>
        <w:t>leading</w:t>
      </w:r>
      <w:r w:rsidR="00297BB6" w:rsidRPr="00630DC5">
        <w:rPr>
          <w:color w:val="404040" w:themeColor="text1" w:themeTint="BF"/>
        </w:rPr>
        <w:t>American</w:t>
      </w:r>
      <w:r w:rsidR="00297BB6" w:rsidRPr="00630DC5">
        <w:rPr>
          <w:color w:val="404040" w:themeColor="text1" w:themeTint="BF"/>
          <w:spacing w:val="-1"/>
        </w:rPr>
        <w:t>universitiesfor</w:t>
      </w:r>
      <w:r w:rsidR="00297BB6" w:rsidRPr="00630DC5">
        <w:rPr>
          <w:color w:val="404040" w:themeColor="text1" w:themeTint="BF"/>
        </w:rPr>
        <w:t>ten-monthstopursueself-designed</w:t>
      </w:r>
      <w:r w:rsidR="00297BB6" w:rsidRPr="00630DC5">
        <w:rPr>
          <w:color w:val="404040" w:themeColor="text1" w:themeTint="BF"/>
          <w:spacing w:val="-2"/>
        </w:rPr>
        <w:t>pro-</w:t>
      </w:r>
      <w:r w:rsidR="00297BB6" w:rsidRPr="00630DC5">
        <w:rPr>
          <w:color w:val="404040" w:themeColor="text1" w:themeTint="BF"/>
        </w:rPr>
        <w:t>gramsto</w:t>
      </w:r>
      <w:r w:rsidR="00297BB6" w:rsidRPr="00630DC5">
        <w:rPr>
          <w:color w:val="404040" w:themeColor="text1" w:themeTint="BF"/>
          <w:spacing w:val="-1"/>
        </w:rPr>
        <w:t>includeindependent</w:t>
      </w:r>
      <w:r w:rsidR="00297BB6" w:rsidRPr="00630DC5">
        <w:rPr>
          <w:color w:val="404040" w:themeColor="text1" w:themeTint="BF"/>
          <w:spacing w:val="-3"/>
        </w:rPr>
        <w:t>study,</w:t>
      </w:r>
      <w:r w:rsidR="00297BB6" w:rsidRPr="00630DC5">
        <w:rPr>
          <w:color w:val="404040" w:themeColor="text1" w:themeTint="BF"/>
          <w:spacing w:val="-1"/>
        </w:rPr>
        <w:t>coursework,</w:t>
      </w:r>
      <w:r w:rsidR="00297BB6" w:rsidRPr="00630DC5">
        <w:rPr>
          <w:color w:val="404040" w:themeColor="text1" w:themeTint="BF"/>
        </w:rPr>
        <w:t>andan</w:t>
      </w:r>
    </w:p>
    <w:p w:rsidR="009515B8" w:rsidRPr="00630DC5" w:rsidRDefault="009515B8">
      <w:pPr>
        <w:spacing w:before="1"/>
        <w:rPr>
          <w:rFonts w:ascii="Gill Sans MT" w:eastAsia="Gill Sans MT" w:hAnsi="Gill Sans MT" w:cs="Gill Sans MT"/>
          <w:color w:val="404040" w:themeColor="text1" w:themeTint="BF"/>
          <w:sz w:val="4"/>
          <w:szCs w:val="4"/>
        </w:rPr>
      </w:pPr>
    </w:p>
    <w:p w:rsidR="009515B8" w:rsidRPr="00630DC5" w:rsidRDefault="00297BB6">
      <w:pPr>
        <w:spacing w:line="190" w:lineRule="atLeast"/>
        <w:ind w:left="729"/>
        <w:rPr>
          <w:rFonts w:ascii="Gill Sans MT" w:eastAsia="Gill Sans MT" w:hAnsi="Gill Sans MT" w:cs="Gill Sans MT"/>
          <w:color w:val="404040" w:themeColor="text1" w:themeTint="BF"/>
          <w:sz w:val="19"/>
          <w:szCs w:val="19"/>
        </w:rPr>
      </w:pPr>
      <w:r w:rsidRPr="00630DC5">
        <w:rPr>
          <w:rFonts w:ascii="Gill Sans MT" w:eastAsia="Gill Sans MT" w:hAnsi="Gill Sans MT" w:cs="Gill Sans MT"/>
          <w:noProof/>
          <w:color w:val="404040" w:themeColor="text1" w:themeTint="BF"/>
          <w:sz w:val="19"/>
          <w:szCs w:val="19"/>
        </w:rPr>
        <w:drawing>
          <wp:inline distT="0" distB="0" distL="0" distR="0">
            <wp:extent cx="3095892" cy="12382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89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5B8" w:rsidRPr="00630DC5" w:rsidRDefault="009515B8">
      <w:pPr>
        <w:spacing w:before="8"/>
        <w:rPr>
          <w:rFonts w:ascii="Gill Sans MT" w:eastAsia="Gill Sans MT" w:hAnsi="Gill Sans MT" w:cs="Gill Sans MT"/>
          <w:color w:val="404040" w:themeColor="text1" w:themeTint="BF"/>
          <w:sz w:val="20"/>
          <w:szCs w:val="20"/>
        </w:rPr>
      </w:pPr>
    </w:p>
    <w:p w:rsidR="009515B8" w:rsidRPr="00630DC5" w:rsidRDefault="00297BB6" w:rsidP="002F3C27">
      <w:pPr>
        <w:pStyle w:val="BodyText"/>
        <w:spacing w:line="252" w:lineRule="auto"/>
        <w:ind w:left="716" w:right="166"/>
        <w:rPr>
          <w:color w:val="404040" w:themeColor="text1" w:themeTint="BF"/>
        </w:rPr>
      </w:pPr>
      <w:r w:rsidRPr="00630DC5">
        <w:rPr>
          <w:color w:val="404040" w:themeColor="text1" w:themeTint="BF"/>
        </w:rPr>
        <w:t>TheHubertH.</w:t>
      </w:r>
      <w:r w:rsidRPr="00630DC5">
        <w:rPr>
          <w:color w:val="404040" w:themeColor="text1" w:themeTint="BF"/>
          <w:spacing w:val="-2"/>
        </w:rPr>
        <w:t>Humphrey</w:t>
      </w:r>
      <w:r w:rsidRPr="00630DC5">
        <w:rPr>
          <w:color w:val="404040" w:themeColor="text1" w:themeTint="BF"/>
          <w:spacing w:val="-1"/>
        </w:rPr>
        <w:t>FellowshipProgram</w:t>
      </w:r>
      <w:r w:rsidRPr="00630DC5">
        <w:rPr>
          <w:color w:val="404040" w:themeColor="text1" w:themeTint="BF"/>
        </w:rPr>
        <w:t>bringsaccomplished</w:t>
      </w:r>
      <w:r w:rsidRPr="00630DC5">
        <w:rPr>
          <w:color w:val="404040" w:themeColor="text1" w:themeTint="BF"/>
          <w:spacing w:val="-1"/>
        </w:rPr>
        <w:t>professionals</w:t>
      </w:r>
      <w:r w:rsidRPr="00630DC5">
        <w:rPr>
          <w:color w:val="404040" w:themeColor="text1" w:themeTint="BF"/>
          <w:spacing w:val="-2"/>
        </w:rPr>
        <w:t>from</w:t>
      </w:r>
      <w:r w:rsidRPr="00630DC5">
        <w:rPr>
          <w:color w:val="404040" w:themeColor="text1" w:themeTint="BF"/>
          <w:spacing w:val="-1"/>
        </w:rPr>
        <w:t>developing</w:t>
      </w:r>
      <w:r w:rsidRPr="00630DC5">
        <w:rPr>
          <w:color w:val="404040" w:themeColor="text1" w:themeTint="BF"/>
        </w:rPr>
        <w:t>countriestotheUnitedStatesatamidpoint</w:t>
      </w:r>
      <w:r w:rsidRPr="00630DC5">
        <w:rPr>
          <w:color w:val="404040" w:themeColor="text1" w:themeTint="BF"/>
          <w:spacing w:val="-1"/>
        </w:rPr>
        <w:t>in</w:t>
      </w:r>
      <w:r w:rsidRPr="00630DC5">
        <w:rPr>
          <w:color w:val="404040" w:themeColor="text1" w:themeTint="BF"/>
        </w:rPr>
        <w:t>their</w:t>
      </w:r>
      <w:r w:rsidRPr="00630DC5">
        <w:rPr>
          <w:color w:val="404040" w:themeColor="text1" w:themeTint="BF"/>
          <w:spacing w:val="-1"/>
        </w:rPr>
        <w:t>careersfor</w:t>
      </w:r>
      <w:r w:rsidRPr="00630DC5">
        <w:rPr>
          <w:color w:val="404040" w:themeColor="text1" w:themeTint="BF"/>
        </w:rPr>
        <w:t>atenmonth</w:t>
      </w:r>
      <w:r w:rsidRPr="00630DC5">
        <w:rPr>
          <w:color w:val="404040" w:themeColor="text1" w:themeTint="BF"/>
          <w:spacing w:val="-1"/>
        </w:rPr>
        <w:t>program</w:t>
      </w:r>
      <w:r w:rsidRPr="00630DC5">
        <w:rPr>
          <w:color w:val="404040" w:themeColor="text1" w:themeTint="BF"/>
        </w:rPr>
        <w:t>of</w:t>
      </w:r>
      <w:r w:rsidRPr="00630DC5">
        <w:rPr>
          <w:color w:val="404040" w:themeColor="text1" w:themeTint="BF"/>
          <w:spacing w:val="-1"/>
        </w:rPr>
        <w:t>non-degree</w:t>
      </w:r>
      <w:r w:rsidRPr="00630DC5">
        <w:rPr>
          <w:color w:val="404040" w:themeColor="text1" w:themeTint="BF"/>
        </w:rPr>
        <w:t>studyand</w:t>
      </w:r>
      <w:r w:rsidRPr="00630DC5">
        <w:rPr>
          <w:color w:val="404040" w:themeColor="text1" w:themeTint="BF"/>
          <w:spacing w:val="-1"/>
        </w:rPr>
        <w:t>related</w:t>
      </w:r>
      <w:r w:rsidRPr="00630DC5">
        <w:rPr>
          <w:color w:val="404040" w:themeColor="text1" w:themeTint="BF"/>
          <w:spacing w:val="-2"/>
        </w:rPr>
        <w:t>profes</w:t>
      </w:r>
      <w:r w:rsidR="002F3C27" w:rsidRPr="00630DC5">
        <w:rPr>
          <w:color w:val="404040" w:themeColor="text1" w:themeTint="BF"/>
          <w:spacing w:val="-2"/>
        </w:rPr>
        <w:t>sional</w:t>
      </w:r>
      <w:r w:rsidRPr="00630DC5">
        <w:rPr>
          <w:color w:val="404040" w:themeColor="text1" w:themeTint="BF"/>
        </w:rPr>
        <w:t>experiences.The</w:t>
      </w:r>
      <w:r w:rsidRPr="00630DC5">
        <w:rPr>
          <w:color w:val="404040" w:themeColor="text1" w:themeTint="BF"/>
          <w:spacing w:val="-1"/>
        </w:rPr>
        <w:t>program</w:t>
      </w:r>
      <w:r w:rsidRPr="00630DC5">
        <w:rPr>
          <w:color w:val="404040" w:themeColor="text1" w:themeTint="BF"/>
        </w:rPr>
        <w:t>seeksto</w:t>
      </w:r>
      <w:r w:rsidRPr="00630DC5">
        <w:rPr>
          <w:color w:val="404040" w:themeColor="text1" w:themeTint="BF"/>
          <w:spacing w:val="-1"/>
        </w:rPr>
        <w:t>foster</w:t>
      </w:r>
      <w:r w:rsidRPr="00630DC5">
        <w:rPr>
          <w:color w:val="404040" w:themeColor="text1" w:themeTint="BF"/>
        </w:rPr>
        <w:t>an</w:t>
      </w:r>
      <w:r w:rsidRPr="00630DC5">
        <w:rPr>
          <w:color w:val="404040" w:themeColor="text1" w:themeTint="BF"/>
          <w:spacing w:val="-1"/>
        </w:rPr>
        <w:t>ex-</w:t>
      </w:r>
      <w:r w:rsidRPr="00630DC5">
        <w:rPr>
          <w:color w:val="404040" w:themeColor="text1" w:themeTint="BF"/>
        </w:rPr>
        <w:t>changeof</w:t>
      </w:r>
      <w:r w:rsidRPr="00630DC5">
        <w:rPr>
          <w:color w:val="404040" w:themeColor="text1" w:themeTint="BF"/>
          <w:spacing w:val="-1"/>
        </w:rPr>
        <w:t>knowledge</w:t>
      </w:r>
      <w:r w:rsidRPr="00630DC5">
        <w:rPr>
          <w:color w:val="404040" w:themeColor="text1" w:themeTint="BF"/>
        </w:rPr>
        <w:t>and</w:t>
      </w:r>
      <w:r w:rsidRPr="00630DC5">
        <w:rPr>
          <w:color w:val="404040" w:themeColor="text1" w:themeTint="BF"/>
          <w:spacing w:val="-1"/>
        </w:rPr>
        <w:t>mutual</w:t>
      </w:r>
      <w:r w:rsidRPr="00630DC5">
        <w:rPr>
          <w:color w:val="404040" w:themeColor="text1" w:themeTint="BF"/>
        </w:rPr>
        <w:t>understanding</w:t>
      </w:r>
      <w:r w:rsidRPr="00630DC5">
        <w:rPr>
          <w:color w:val="404040" w:themeColor="text1" w:themeTint="BF"/>
          <w:spacing w:val="-1"/>
        </w:rPr>
        <w:t>between</w:t>
      </w:r>
      <w:r w:rsidRPr="00630DC5">
        <w:rPr>
          <w:color w:val="404040" w:themeColor="text1" w:themeTint="BF"/>
        </w:rPr>
        <w:t>Americancitizensandtheir</w:t>
      </w:r>
      <w:r w:rsidRPr="00630DC5">
        <w:rPr>
          <w:color w:val="404040" w:themeColor="text1" w:themeTint="BF"/>
          <w:spacing w:val="-1"/>
        </w:rPr>
        <w:t>professional</w:t>
      </w:r>
      <w:r w:rsidRPr="00630DC5">
        <w:rPr>
          <w:color w:val="404040" w:themeColor="text1" w:themeTint="BF"/>
        </w:rPr>
        <w:t>counterparts</w:t>
      </w:r>
      <w:r w:rsidRPr="00630DC5">
        <w:rPr>
          <w:color w:val="404040" w:themeColor="text1" w:themeTint="BF"/>
          <w:spacing w:val="-2"/>
        </w:rPr>
        <w:t>from</w:t>
      </w:r>
      <w:r w:rsidRPr="00630DC5">
        <w:rPr>
          <w:color w:val="404040" w:themeColor="text1" w:themeTint="BF"/>
        </w:rPr>
        <w:t>Uganda.Successful</w:t>
      </w:r>
      <w:r w:rsidRPr="00630DC5">
        <w:rPr>
          <w:color w:val="404040" w:themeColor="text1" w:themeTint="BF"/>
          <w:spacing w:val="-1"/>
        </w:rPr>
        <w:t>applicantswill</w:t>
      </w:r>
      <w:r w:rsidRPr="00630DC5">
        <w:rPr>
          <w:color w:val="404040" w:themeColor="text1" w:themeTint="BF"/>
        </w:rPr>
        <w:t>beplacedatparticipating</w:t>
      </w:r>
      <w:r w:rsidRPr="00630DC5">
        <w:rPr>
          <w:color w:val="404040" w:themeColor="text1" w:themeTint="BF"/>
          <w:spacing w:val="-1"/>
        </w:rPr>
        <w:t>universitiesin</w:t>
      </w:r>
      <w:r w:rsidRPr="00630DC5">
        <w:rPr>
          <w:color w:val="404040" w:themeColor="text1" w:themeTint="BF"/>
        </w:rPr>
        <w:t>theUnitedStates</w:t>
      </w:r>
      <w:r w:rsidRPr="00630DC5">
        <w:rPr>
          <w:color w:val="404040" w:themeColor="text1" w:themeTint="BF"/>
          <w:spacing w:val="-1"/>
        </w:rPr>
        <w:t>for</w:t>
      </w:r>
      <w:r w:rsidRPr="00630DC5">
        <w:rPr>
          <w:color w:val="404040" w:themeColor="text1" w:themeTint="BF"/>
        </w:rPr>
        <w:t>theAugust</w:t>
      </w:r>
      <w:r w:rsidRPr="00630DC5">
        <w:rPr>
          <w:color w:val="404040" w:themeColor="text1" w:themeTint="BF"/>
          <w:spacing w:val="-1"/>
        </w:rPr>
        <w:t>201</w:t>
      </w:r>
      <w:r w:rsidR="00B429B2" w:rsidRPr="00630DC5">
        <w:rPr>
          <w:color w:val="404040" w:themeColor="text1" w:themeTint="BF"/>
          <w:spacing w:val="-1"/>
        </w:rPr>
        <w:t>9</w:t>
      </w:r>
      <w:r w:rsidRPr="00630DC5">
        <w:rPr>
          <w:color w:val="404040" w:themeColor="text1" w:themeTint="BF"/>
          <w:spacing w:val="-1"/>
        </w:rPr>
        <w:t>-June</w:t>
      </w:r>
      <w:r w:rsidRPr="00630DC5">
        <w:rPr>
          <w:color w:val="404040" w:themeColor="text1" w:themeTint="BF"/>
        </w:rPr>
        <w:t>20</w:t>
      </w:r>
      <w:r w:rsidR="00B429B2" w:rsidRPr="00630DC5">
        <w:rPr>
          <w:color w:val="404040" w:themeColor="text1" w:themeTint="BF"/>
        </w:rPr>
        <w:t>20</w:t>
      </w:r>
      <w:r w:rsidRPr="00630DC5">
        <w:rPr>
          <w:color w:val="404040" w:themeColor="text1" w:themeTint="BF"/>
          <w:spacing w:val="-1"/>
        </w:rPr>
        <w:t>period.</w:t>
      </w:r>
    </w:p>
    <w:p w:rsidR="009515B8" w:rsidRPr="00630DC5" w:rsidRDefault="00297BB6">
      <w:pPr>
        <w:pStyle w:val="Heading1"/>
        <w:rPr>
          <w:b w:val="0"/>
          <w:bCs w:val="0"/>
          <w:color w:val="404040" w:themeColor="text1" w:themeTint="BF"/>
          <w:sz w:val="20"/>
          <w:szCs w:val="20"/>
        </w:rPr>
      </w:pPr>
      <w:proofErr w:type="spellStart"/>
      <w:r w:rsidRPr="00630DC5">
        <w:rPr>
          <w:color w:val="404040" w:themeColor="text1" w:themeTint="BF"/>
          <w:spacing w:val="-2"/>
          <w:w w:val="110"/>
          <w:sz w:val="20"/>
          <w:szCs w:val="20"/>
        </w:rPr>
        <w:t>Eligi</w:t>
      </w:r>
      <w:r w:rsidRPr="00630DC5">
        <w:rPr>
          <w:color w:val="404040" w:themeColor="text1" w:themeTint="BF"/>
          <w:spacing w:val="-1"/>
          <w:w w:val="110"/>
          <w:sz w:val="20"/>
          <w:szCs w:val="20"/>
        </w:rPr>
        <w:t>ble</w:t>
      </w:r>
      <w:r w:rsidRPr="00630DC5">
        <w:rPr>
          <w:color w:val="404040" w:themeColor="text1" w:themeTint="BF"/>
          <w:w w:val="110"/>
          <w:sz w:val="20"/>
          <w:szCs w:val="20"/>
        </w:rPr>
        <w:t>Fields</w:t>
      </w:r>
      <w:proofErr w:type="spellEnd"/>
    </w:p>
    <w:p w:rsidR="009515B8" w:rsidRPr="00630DC5" w:rsidRDefault="009515B8">
      <w:pPr>
        <w:rPr>
          <w:rFonts w:ascii="Gill Sans MT" w:eastAsia="Gill Sans MT" w:hAnsi="Gill Sans MT" w:cs="Gill Sans MT"/>
          <w:b/>
          <w:bCs/>
          <w:color w:val="404040" w:themeColor="text1" w:themeTint="BF"/>
          <w:sz w:val="20"/>
          <w:szCs w:val="20"/>
        </w:rPr>
      </w:pPr>
    </w:p>
    <w:p w:rsidR="00B429B2" w:rsidRPr="00630DC5" w:rsidRDefault="00B429B2" w:rsidP="00B429B2">
      <w:pPr>
        <w:ind w:left="720"/>
        <w:rPr>
          <w:rFonts w:ascii="Gill Sans MT" w:hAnsi="Gill Sans MT"/>
          <w:color w:val="404040" w:themeColor="text1" w:themeTint="BF"/>
          <w:sz w:val="20"/>
          <w:szCs w:val="20"/>
        </w:rPr>
      </w:pPr>
      <w:r w:rsidRPr="00630DC5">
        <w:rPr>
          <w:rFonts w:ascii="Gill Sans MT" w:hAnsi="Gill Sans MT"/>
          <w:b/>
          <w:bCs/>
          <w:color w:val="404040" w:themeColor="text1" w:themeTint="BF"/>
          <w:sz w:val="20"/>
          <w:szCs w:val="20"/>
        </w:rPr>
        <w:t>Sustainable Development</w:t>
      </w: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br/>
        <w:t>a. Agricultural and Rural Development</w:t>
      </w: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br/>
        <w:t>b. Economic Development/Finance and Banking</w:t>
      </w: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br/>
        <w:t>c. Natural Resources, Environmental Policy, and Climate Change</w:t>
      </w: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br/>
        <w:t>d. Urban and Regional Planning</w:t>
      </w: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br/>
      </w:r>
      <w:r w:rsidRPr="00630DC5">
        <w:rPr>
          <w:rFonts w:ascii="Gill Sans MT" w:hAnsi="Gill Sans MT"/>
          <w:b/>
          <w:bCs/>
          <w:color w:val="404040" w:themeColor="text1" w:themeTint="BF"/>
          <w:sz w:val="20"/>
          <w:szCs w:val="20"/>
        </w:rPr>
        <w:t>Democratic Institution Building</w:t>
      </w:r>
      <w:r w:rsidRPr="00630DC5">
        <w:rPr>
          <w:rFonts w:ascii="Gill Sans MT" w:hAnsi="Gill Sans MT"/>
          <w:b/>
          <w:bCs/>
          <w:color w:val="404040" w:themeColor="text1" w:themeTint="BF"/>
          <w:sz w:val="20"/>
          <w:szCs w:val="20"/>
        </w:rPr>
        <w:br/>
      </w: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t>a. Communications/Journalism</w:t>
      </w: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br/>
        <w:t>b. Law and Human Rights</w:t>
      </w: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br/>
        <w:t>c. Public Policy Analysis and Public Administration</w:t>
      </w: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br/>
        <w:t>d. Trafficking in Persons Policy and Prevention</w:t>
      </w: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br/>
        <w:t>e. Technology Policy and Management</w:t>
      </w: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br/>
        <w:t>f. Human Resource Management</w:t>
      </w: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br/>
      </w:r>
      <w:r w:rsidRPr="00630DC5">
        <w:rPr>
          <w:rFonts w:ascii="Gill Sans MT" w:hAnsi="Gill Sans MT"/>
          <w:b/>
          <w:bCs/>
          <w:color w:val="404040" w:themeColor="text1" w:themeTint="BF"/>
          <w:sz w:val="20"/>
          <w:szCs w:val="20"/>
        </w:rPr>
        <w:t>Education</w:t>
      </w:r>
      <w:r w:rsidRPr="00630DC5">
        <w:rPr>
          <w:rFonts w:ascii="Gill Sans MT" w:hAnsi="Gill Sans MT"/>
          <w:b/>
          <w:bCs/>
          <w:color w:val="404040" w:themeColor="text1" w:themeTint="BF"/>
          <w:sz w:val="20"/>
          <w:szCs w:val="20"/>
        </w:rPr>
        <w:br/>
      </w: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t>a. Educational Administration, Planning and Policy</w:t>
      </w: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br/>
        <w:t>b. Higher Education Administration</w:t>
      </w: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br/>
        <w:t>c. Teaching of English as a Foreign Language</w:t>
      </w:r>
    </w:p>
    <w:p w:rsidR="00B429B2" w:rsidRPr="00630DC5" w:rsidRDefault="00B429B2" w:rsidP="00B429B2">
      <w:pPr>
        <w:ind w:left="720"/>
        <w:rPr>
          <w:rFonts w:ascii="Gill Sans MT" w:hAnsi="Gill Sans MT"/>
          <w:color w:val="404040" w:themeColor="text1" w:themeTint="BF"/>
          <w:sz w:val="20"/>
          <w:szCs w:val="20"/>
        </w:rPr>
      </w:pPr>
      <w:r w:rsidRPr="00630DC5">
        <w:rPr>
          <w:rFonts w:ascii="Gill Sans MT" w:hAnsi="Gill Sans MT"/>
          <w:b/>
          <w:bCs/>
          <w:color w:val="404040" w:themeColor="text1" w:themeTint="BF"/>
          <w:sz w:val="20"/>
          <w:szCs w:val="20"/>
        </w:rPr>
        <w:t>Public Health</w:t>
      </w:r>
      <w:r w:rsidRPr="00630DC5">
        <w:rPr>
          <w:rFonts w:ascii="Gill Sans MT" w:hAnsi="Gill Sans MT"/>
          <w:b/>
          <w:bCs/>
          <w:color w:val="404040" w:themeColor="text1" w:themeTint="BF"/>
          <w:sz w:val="20"/>
          <w:szCs w:val="20"/>
        </w:rPr>
        <w:br/>
      </w:r>
      <w:proofErr w:type="spellStart"/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t>a</w:t>
      </w:r>
      <w:proofErr w:type="spellEnd"/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t>. Public Health Policy and Management</w:t>
      </w: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br/>
        <w:t>b. HIV/AIDS Policy and Prevention</w:t>
      </w: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br/>
        <w:t xml:space="preserve">c. Substance Abuse Education, Prevention, and Treatment </w:t>
      </w:r>
    </w:p>
    <w:p w:rsidR="00B429B2" w:rsidRPr="00630DC5" w:rsidRDefault="00B429B2" w:rsidP="00B429B2">
      <w:pPr>
        <w:ind w:left="717"/>
        <w:rPr>
          <w:rFonts w:ascii="Gill Sans MT" w:hAnsi="Gill Sans MT"/>
          <w:color w:val="404040" w:themeColor="text1" w:themeTint="BF"/>
          <w:sz w:val="20"/>
          <w:szCs w:val="20"/>
        </w:rPr>
      </w:pP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t xml:space="preserve">c. Substance Abuse Education, Prevention, and Treatment </w:t>
      </w:r>
    </w:p>
    <w:p w:rsidR="00B429B2" w:rsidRPr="00630DC5" w:rsidRDefault="00B429B2" w:rsidP="00B429B2">
      <w:pPr>
        <w:rPr>
          <w:color w:val="404040" w:themeColor="text1" w:themeTint="BF"/>
        </w:rPr>
      </w:pPr>
    </w:p>
    <w:p w:rsidR="00297BB6" w:rsidRDefault="0023128C">
      <w:pPr>
        <w:pStyle w:val="Heading1"/>
        <w:rPr>
          <w:color w:val="404040" w:themeColor="text1" w:themeTint="BF"/>
          <w:w w:val="110"/>
        </w:rPr>
      </w:pPr>
      <w:r w:rsidRPr="0023128C">
        <w:rPr>
          <w:noProof/>
        </w:rPr>
        <w:pict>
          <v:group id="Group 2" o:spid="_x0000_s1036" style="position:absolute;left:0;text-align:left;margin-left:12.75pt;margin-top:770.6pt;width:582.55pt;height:50.65pt;z-index:251655168;mso-position-horizontal-relative:page;mso-position-vertical-relative:page" coordorigin=",15413" coordsize="11906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">
            <v:group id="Group 3" o:spid="_x0000_s1031" style="position:absolute;top:15413;width:11906;height:1425" coordorigin=",15413" coordsize="11906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5" o:spid="_x0000_s1032" style="position:absolute;top:15413;width:11906;height:1425;visibility:visible;mso-wrap-style:square;v-text-anchor:top" coordsize="11906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" path="m,1425r11906,l11906,,,,,1425xe" fillcolor="#008eca" stroked="f">
                <v:path arrowok="t" o:connecttype="custom" o:connectlocs="0,16838;11906,16838;11906,15413;0,15413;0,16838" o:connectangles="0,0,0,0,0"/>
              </v:shape>
              <v:shape id="Text Box 4" o:spid="_x0000_s1033" type="#_x0000_t202" style="position:absolute;top:15413;width:11906;height:1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:rsidR="009515B8" w:rsidRDefault="00297BB6" w:rsidP="002F3C27">
                      <w:pPr>
                        <w:spacing w:before="145"/>
                        <w:ind w:left="766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color w:val="FFFFFF"/>
                          <w:spacing w:val="-1"/>
                        </w:rPr>
                        <w:t>FOR</w:t>
                      </w:r>
                      <w:r>
                        <w:rPr>
                          <w:rFonts w:ascii="Gill Sans MT"/>
                          <w:color w:val="FFFFFF"/>
                        </w:rPr>
                        <w:t>INQUIRIESPLEASE</w:t>
                      </w:r>
                      <w:r>
                        <w:rPr>
                          <w:rFonts w:ascii="Gill Sans MT"/>
                          <w:color w:val="FFFFFF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/>
                          <w:color w:val="FFFFFF"/>
                          <w:spacing w:val="-3"/>
                        </w:rPr>
                        <w:t>CONTACT</w:t>
                      </w:r>
                      <w:proofErr w:type="gramStart"/>
                      <w:r w:rsidRPr="00297BB6">
                        <w:rPr>
                          <w:rFonts w:ascii="Gill Sans MT"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:</w:t>
                      </w:r>
                      <w:r w:rsidR="002F3C27" w:rsidRPr="00297BB6">
                        <w:rPr>
                          <w:rFonts w:ascii="Gill Sans MT" w:eastAsia="Times New Roman" w:hAnsi="Gill Sans MT" w:cs="Times New Roman"/>
                          <w:color w:val="FFFFFF" w:themeColor="background1"/>
                          <w:sz w:val="24"/>
                          <w:szCs w:val="24"/>
                        </w:rPr>
                        <w:t>Cultural</w:t>
                      </w:r>
                      <w:proofErr w:type="spellEnd"/>
                      <w:proofErr w:type="gramEnd"/>
                      <w:r w:rsidR="002F3C27" w:rsidRPr="00297BB6">
                        <w:rPr>
                          <w:rFonts w:ascii="Gill Sans MT" w:eastAsia="Times New Roman" w:hAnsi="Gill Sans MT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Affairs Assistant – Education, Public Affairs Office</w:t>
                      </w:r>
                      <w:r w:rsidR="002F3C27" w:rsidRPr="00297BB6">
                        <w:rPr>
                          <w:rFonts w:ascii="Gill Sans MT" w:eastAsia="Times New Roman" w:hAnsi="Gill Sans MT" w:cs="Times New Roman"/>
                          <w:color w:val="FFFFFF" w:themeColor="background1"/>
                          <w:sz w:val="24"/>
                          <w:szCs w:val="24"/>
                        </w:rPr>
                        <w:br/>
                        <w:t>E-mail:</w:t>
                      </w:r>
                      <w:r w:rsidR="002F3C27" w:rsidRPr="00630DC5">
                        <w:rPr>
                          <w:rFonts w:ascii="Gill Sans MT" w:eastAsia="Times New Roman" w:hAnsi="Gill Sans MT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hyperlink r:id="rId8" w:history="1">
                        <w:r w:rsidR="002F3C27" w:rsidRPr="00297BB6">
                          <w:rPr>
                            <w:rFonts w:ascii="Gill Sans MT" w:eastAsia="Times New Roman" w:hAnsi="Gill Sans MT" w:cs="Times New Roman"/>
                            <w:color w:val="FFFFFF" w:themeColor="background1"/>
                            <w:sz w:val="24"/>
                            <w:szCs w:val="24"/>
                          </w:rPr>
                          <w:t>KosovoEdExchanges@state.gov</w:t>
                        </w:r>
                      </w:hyperlink>
                      <w:r>
                        <w:rPr>
                          <w:rFonts w:ascii="Gill Sans MT"/>
                          <w:b/>
                          <w:i/>
                          <w:color w:val="FFFFFF"/>
                          <w:spacing w:val="-1"/>
                        </w:rPr>
                        <w:t>APPLIC</w:t>
                      </w:r>
                      <w:r>
                        <w:rPr>
                          <w:rFonts w:ascii="Gill Sans MT"/>
                          <w:b/>
                          <w:i/>
                          <w:color w:val="FFFFFF"/>
                          <w:spacing w:val="-15"/>
                        </w:rPr>
                        <w:t>A</w:t>
                      </w:r>
                      <w:r>
                        <w:rPr>
                          <w:rFonts w:ascii="Gill Sans MT"/>
                          <w:b/>
                          <w:i/>
                          <w:color w:val="FFFFFF"/>
                        </w:rPr>
                        <w:t>TIONDEADLINE</w:t>
                      </w:r>
                      <w:r w:rsidR="002F3C27">
                        <w:rPr>
                          <w:rFonts w:ascii="Gill Sans MT"/>
                          <w:b/>
                          <w:i/>
                          <w:color w:val="FFFFFF"/>
                          <w:spacing w:val="-1"/>
                        </w:rPr>
                        <w:t>I</w:t>
                      </w:r>
                      <w:r w:rsidR="002F3C27">
                        <w:rPr>
                          <w:rFonts w:ascii="Gill Sans MT"/>
                          <w:b/>
                          <w:i/>
                          <w:color w:val="FFFFFF"/>
                        </w:rPr>
                        <w:t>S May 31</w:t>
                      </w:r>
                      <w:r>
                        <w:rPr>
                          <w:rFonts w:ascii="Gill Sans MT"/>
                          <w:b/>
                          <w:i/>
                          <w:color w:val="FFFFFF"/>
                        </w:rPr>
                        <w:t>,201</w:t>
                      </w:r>
                      <w:r w:rsidR="002F3C27">
                        <w:rPr>
                          <w:rFonts w:ascii="Gill Sans MT"/>
                          <w:b/>
                          <w:i/>
                          <w:color w:val="FFFFFF"/>
                        </w:rPr>
                        <w:t>8</w:t>
                      </w:r>
                    </w:p>
                    <w:p w:rsidR="009515B8" w:rsidRPr="002F3C27" w:rsidRDefault="00297BB6">
                      <w:pPr>
                        <w:spacing w:line="273" w:lineRule="exact"/>
                        <w:ind w:left="766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 w:rsidRPr="002F3C27">
                        <w:rPr>
                          <w:rFonts w:ascii="Gill Sans MT"/>
                          <w:b/>
                          <w:color w:val="FFFFFF"/>
                          <w:szCs w:val="20"/>
                        </w:rPr>
                        <w:t xml:space="preserve">The </w:t>
                      </w:r>
                      <w:r w:rsidR="002F3C27" w:rsidRPr="002F3C27">
                        <w:rPr>
                          <w:rFonts w:ascii="Gill Sans MT"/>
                          <w:b/>
                          <w:color w:val="FFFFFF"/>
                          <w:szCs w:val="20"/>
                        </w:rPr>
                        <w:t xml:space="preserve">application </w:t>
                      </w:r>
                      <w:proofErr w:type="spellStart"/>
                      <w:r w:rsidR="002F3C27" w:rsidRPr="002F3C27">
                        <w:rPr>
                          <w:rFonts w:ascii="Gill Sans MT"/>
                          <w:b/>
                          <w:color w:val="FFFFFF"/>
                          <w:spacing w:val="6"/>
                          <w:szCs w:val="20"/>
                        </w:rPr>
                        <w:t>form</w:t>
                      </w:r>
                      <w:r w:rsidRPr="002F3C27">
                        <w:rPr>
                          <w:rFonts w:ascii="Gill Sans MT"/>
                          <w:b/>
                          <w:color w:val="FFFFFF"/>
                          <w:spacing w:val="-2"/>
                          <w:szCs w:val="20"/>
                        </w:rPr>
                        <w:t>is</w:t>
                      </w:r>
                      <w:r w:rsidRPr="002F3C27">
                        <w:rPr>
                          <w:rFonts w:ascii="Gill Sans MT"/>
                          <w:b/>
                          <w:color w:val="FFFFFF"/>
                          <w:szCs w:val="20"/>
                        </w:rPr>
                        <w:t>available</w:t>
                      </w:r>
                      <w:proofErr w:type="spellEnd"/>
                      <w:r w:rsidRPr="002F3C27">
                        <w:rPr>
                          <w:rFonts w:ascii="Gill Sans MT"/>
                          <w:b/>
                          <w:color w:val="FFFFFF"/>
                          <w:szCs w:val="20"/>
                        </w:rPr>
                        <w:t xml:space="preserve"> </w:t>
                      </w:r>
                      <w:r w:rsidRPr="002F3C27">
                        <w:rPr>
                          <w:rFonts w:ascii="Gill Sans MT"/>
                          <w:b/>
                          <w:color w:val="FFFFFF"/>
                          <w:spacing w:val="-2"/>
                          <w:szCs w:val="20"/>
                        </w:rPr>
                        <w:t>on</w:t>
                      </w:r>
                      <w:r w:rsidR="002F3C27" w:rsidRPr="002F3C27">
                        <w:rPr>
                          <w:rFonts w:ascii="Gill Sans MT"/>
                          <w:b/>
                          <w:color w:val="FFFFFF"/>
                          <w:szCs w:val="20"/>
                        </w:rPr>
                        <w:t>https://iie.embark.com/apply/humphreyfellowship2019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297BB6" w:rsidRDefault="00297BB6">
      <w:pPr>
        <w:pStyle w:val="Heading1"/>
        <w:rPr>
          <w:color w:val="404040" w:themeColor="text1" w:themeTint="BF"/>
          <w:w w:val="110"/>
        </w:rPr>
      </w:pPr>
    </w:p>
    <w:p w:rsidR="00297BB6" w:rsidRDefault="0023128C">
      <w:pPr>
        <w:pStyle w:val="Heading1"/>
        <w:rPr>
          <w:color w:val="404040" w:themeColor="text1" w:themeTint="BF"/>
          <w:w w:val="110"/>
        </w:rPr>
      </w:pPr>
      <w:r>
        <w:rPr>
          <w:noProof/>
          <w:color w:val="404040" w:themeColor="text1" w:themeTint="BF"/>
        </w:rPr>
        <w:pict>
          <v:group id="Group 6" o:spid="_x0000_s1034" style="position:absolute;left:0;text-align:left;margin-left:293.95pt;margin-top:7.95pt;width:3.55pt;height:550.9pt;flip:x;z-index:251656192;mso-position-horizontal-relative:page" coordorigin="5950,47" coordsize="2,1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">
            <v:shape id="Freeform 7" o:spid="_x0000_s1035" style="position:absolute;left:5950;top:47;width:2;height:11078;visibility:visible;mso-wrap-style:square;v-text-anchor:top" coordsize="2,1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" path="m,l,11078e" filled="f" strokecolor="#231f20" strokeweight=".25pt">
              <v:path arrowok="t" o:connecttype="custom" o:connectlocs="0,47;0,11125" o:connectangles="0,0"/>
            </v:shape>
            <w10:wrap anchorx="page"/>
          </v:group>
        </w:pict>
      </w:r>
    </w:p>
    <w:p w:rsidR="00297BB6" w:rsidRDefault="00297BB6">
      <w:pPr>
        <w:pStyle w:val="Heading1"/>
        <w:rPr>
          <w:color w:val="404040" w:themeColor="text1" w:themeTint="BF"/>
          <w:w w:val="110"/>
        </w:rPr>
      </w:pPr>
    </w:p>
    <w:p w:rsidR="009515B8" w:rsidRPr="00630DC5" w:rsidRDefault="00297BB6" w:rsidP="00297BB6">
      <w:pPr>
        <w:pStyle w:val="Heading1"/>
        <w:ind w:left="270"/>
        <w:rPr>
          <w:b w:val="0"/>
          <w:bCs w:val="0"/>
          <w:color w:val="404040" w:themeColor="text1" w:themeTint="BF"/>
        </w:rPr>
      </w:pPr>
      <w:proofErr w:type="spellStart"/>
      <w:r w:rsidRPr="00630DC5">
        <w:rPr>
          <w:color w:val="404040" w:themeColor="text1" w:themeTint="BF"/>
          <w:w w:val="110"/>
        </w:rPr>
        <w:t>Eligibility</w:t>
      </w:r>
      <w:r w:rsidRPr="00630DC5">
        <w:rPr>
          <w:color w:val="404040" w:themeColor="text1" w:themeTint="BF"/>
          <w:spacing w:val="-2"/>
          <w:w w:val="110"/>
        </w:rPr>
        <w:t>Requir</w:t>
      </w:r>
      <w:r w:rsidRPr="00630DC5">
        <w:rPr>
          <w:color w:val="404040" w:themeColor="text1" w:themeTint="BF"/>
          <w:spacing w:val="-3"/>
          <w:w w:val="110"/>
        </w:rPr>
        <w:t>ements</w:t>
      </w:r>
      <w:proofErr w:type="spellEnd"/>
    </w:p>
    <w:p w:rsidR="009515B8" w:rsidRDefault="00297BB6" w:rsidP="00297BB6">
      <w:pPr>
        <w:pStyle w:val="BodyText"/>
        <w:spacing w:before="11" w:line="260" w:lineRule="auto"/>
        <w:ind w:left="270" w:right="58"/>
        <w:rPr>
          <w:rFonts w:cs="Gill Sans MT"/>
          <w:sz w:val="20"/>
          <w:szCs w:val="20"/>
        </w:rPr>
      </w:pPr>
      <w:r w:rsidRPr="00630DC5">
        <w:rPr>
          <w:color w:val="404040" w:themeColor="text1" w:themeTint="BF"/>
        </w:rPr>
        <w:t>Applicants</w:t>
      </w:r>
      <w:r w:rsidRPr="00630DC5">
        <w:rPr>
          <w:color w:val="404040" w:themeColor="text1" w:themeTint="BF"/>
          <w:spacing w:val="-1"/>
        </w:rPr>
        <w:t>for</w:t>
      </w:r>
      <w:r w:rsidRPr="00630DC5">
        <w:rPr>
          <w:color w:val="404040" w:themeColor="text1" w:themeTint="BF"/>
        </w:rPr>
        <w:t>the</w:t>
      </w:r>
      <w:r w:rsidRPr="00630DC5">
        <w:rPr>
          <w:color w:val="404040" w:themeColor="text1" w:themeTint="BF"/>
          <w:spacing w:val="-2"/>
        </w:rPr>
        <w:t>Humphrey</w:t>
      </w:r>
      <w:r w:rsidRPr="00630DC5">
        <w:rPr>
          <w:color w:val="404040" w:themeColor="text1" w:themeTint="BF"/>
          <w:spacing w:val="-1"/>
        </w:rPr>
        <w:t>Fellowshipmust</w:t>
      </w:r>
      <w:r w:rsidRPr="00630DC5">
        <w:rPr>
          <w:color w:val="404040" w:themeColor="text1" w:themeTint="BF"/>
        </w:rPr>
        <w:t>meetallofthe</w:t>
      </w:r>
      <w:r w:rsidRPr="00630DC5">
        <w:rPr>
          <w:color w:val="404040" w:themeColor="text1" w:themeTint="BF"/>
          <w:spacing w:val="-1"/>
        </w:rPr>
        <w:t>following</w:t>
      </w:r>
      <w:r w:rsidRPr="00630DC5">
        <w:rPr>
          <w:color w:val="404040" w:themeColor="text1" w:themeTint="BF"/>
        </w:rPr>
        <w:t>criteria:</w:t>
      </w:r>
    </w:p>
    <w:p w:rsidR="00630DC5" w:rsidRPr="00630DC5" w:rsidRDefault="00630DC5">
      <w:pPr>
        <w:pStyle w:val="BodyText"/>
        <w:numPr>
          <w:ilvl w:val="0"/>
          <w:numId w:val="1"/>
        </w:numPr>
        <w:tabs>
          <w:tab w:val="left" w:pos="620"/>
        </w:tabs>
        <w:ind w:hanging="361"/>
        <w:rPr>
          <w:color w:val="404040" w:themeColor="text1" w:themeTint="BF"/>
        </w:rPr>
      </w:pPr>
      <w:r w:rsidRPr="00630DC5">
        <w:rPr>
          <w:rFonts w:ascii="Verdana" w:eastAsia="Times New Roman" w:hAnsi="Verdana" w:cs="Times New Roman"/>
          <w:color w:val="404040" w:themeColor="text1" w:themeTint="BF"/>
          <w:sz w:val="18"/>
          <w:szCs w:val="18"/>
          <w:bdr w:val="none" w:sz="0" w:space="0" w:color="auto" w:frame="1"/>
        </w:rPr>
        <w:t>Kosovo citizenship</w:t>
      </w:r>
    </w:p>
    <w:p w:rsidR="009515B8" w:rsidRPr="00630DC5" w:rsidRDefault="00630DC5">
      <w:pPr>
        <w:pStyle w:val="BodyText"/>
        <w:numPr>
          <w:ilvl w:val="0"/>
          <w:numId w:val="1"/>
        </w:numPr>
        <w:tabs>
          <w:tab w:val="left" w:pos="620"/>
        </w:tabs>
        <w:ind w:hanging="361"/>
        <w:rPr>
          <w:color w:val="404040" w:themeColor="text1" w:themeTint="BF"/>
        </w:rPr>
      </w:pPr>
      <w:r w:rsidRPr="00630DC5">
        <w:rPr>
          <w:rFonts w:ascii="Verdana" w:eastAsia="Times New Roman" w:hAnsi="Verdana" w:cs="Times New Roman"/>
          <w:color w:val="404040" w:themeColor="text1" w:themeTint="BF"/>
          <w:sz w:val="18"/>
          <w:szCs w:val="18"/>
          <w:bdr w:val="none" w:sz="0" w:space="0" w:color="auto" w:frame="1"/>
        </w:rPr>
        <w:t>Five years of full-time professional experience</w:t>
      </w:r>
    </w:p>
    <w:p w:rsidR="009515B8" w:rsidRPr="00630DC5" w:rsidRDefault="00297BB6">
      <w:pPr>
        <w:pStyle w:val="BodyText"/>
        <w:tabs>
          <w:tab w:val="left" w:pos="628"/>
        </w:tabs>
        <w:spacing w:before="13"/>
        <w:ind w:left="259"/>
        <w:rPr>
          <w:rFonts w:cs="Gill Sans MT"/>
          <w:color w:val="404040" w:themeColor="text1" w:themeTint="BF"/>
        </w:rPr>
      </w:pPr>
      <w:r w:rsidRPr="00630DC5">
        <w:rPr>
          <w:rFonts w:cs="Gill Sans MT"/>
          <w:color w:val="404040" w:themeColor="text1" w:themeTint="BF"/>
        </w:rPr>
        <w:t>•</w:t>
      </w:r>
      <w:r w:rsidRPr="00630DC5">
        <w:rPr>
          <w:rFonts w:cs="Gill Sans MT"/>
          <w:color w:val="404040" w:themeColor="text1" w:themeTint="BF"/>
        </w:rPr>
        <w:tab/>
      </w:r>
      <w:r w:rsidRPr="00630DC5">
        <w:rPr>
          <w:rFonts w:cs="Gill Sans MT"/>
          <w:noProof/>
          <w:color w:val="404040" w:themeColor="text1" w:themeTint="BF"/>
          <w:position w:val="-30"/>
        </w:rPr>
        <w:drawing>
          <wp:inline distT="0" distB="0" distL="0" distR="0">
            <wp:extent cx="2457808" cy="288075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808" cy="28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DC5" w:rsidRPr="00630DC5" w:rsidRDefault="00630DC5">
      <w:pPr>
        <w:pStyle w:val="BodyText"/>
        <w:numPr>
          <w:ilvl w:val="0"/>
          <w:numId w:val="1"/>
        </w:numPr>
        <w:tabs>
          <w:tab w:val="left" w:pos="620"/>
        </w:tabs>
        <w:spacing w:before="12" w:line="252" w:lineRule="auto"/>
        <w:ind w:right="874"/>
        <w:rPr>
          <w:color w:val="404040" w:themeColor="text1" w:themeTint="BF"/>
        </w:rPr>
      </w:pPr>
      <w:r w:rsidRPr="00630DC5">
        <w:rPr>
          <w:rFonts w:ascii="Verdana" w:eastAsia="Times New Roman" w:hAnsi="Verdana" w:cs="Times New Roman"/>
          <w:color w:val="404040" w:themeColor="text1" w:themeTint="BF"/>
          <w:sz w:val="18"/>
          <w:szCs w:val="18"/>
          <w:bdr w:val="none" w:sz="0" w:space="0" w:color="auto" w:frame="1"/>
        </w:rPr>
        <w:t>University degree</w:t>
      </w:r>
    </w:p>
    <w:p w:rsidR="009515B8" w:rsidRPr="00630DC5" w:rsidRDefault="00297BB6">
      <w:pPr>
        <w:pStyle w:val="BodyText"/>
        <w:numPr>
          <w:ilvl w:val="0"/>
          <w:numId w:val="1"/>
        </w:numPr>
        <w:tabs>
          <w:tab w:val="left" w:pos="620"/>
        </w:tabs>
        <w:spacing w:before="12" w:line="252" w:lineRule="auto"/>
        <w:ind w:right="874"/>
        <w:rPr>
          <w:color w:val="404040" w:themeColor="text1" w:themeTint="BF"/>
        </w:rPr>
      </w:pPr>
      <w:r w:rsidRPr="00630DC5">
        <w:rPr>
          <w:color w:val="404040" w:themeColor="text1" w:themeTint="BF"/>
          <w:spacing w:val="-4"/>
        </w:rPr>
        <w:t>Have</w:t>
      </w:r>
      <w:r w:rsidRPr="00630DC5">
        <w:rPr>
          <w:color w:val="404040" w:themeColor="text1" w:themeTint="BF"/>
        </w:rPr>
        <w:t>demonstrated</w:t>
      </w:r>
      <w:r w:rsidRPr="00630DC5">
        <w:rPr>
          <w:color w:val="404040" w:themeColor="text1" w:themeTint="BF"/>
          <w:spacing w:val="-1"/>
        </w:rPr>
        <w:t>leadership</w:t>
      </w:r>
      <w:r w:rsidRPr="00630DC5">
        <w:rPr>
          <w:color w:val="404040" w:themeColor="text1" w:themeTint="BF"/>
        </w:rPr>
        <w:t>qualitiesanda</w:t>
      </w:r>
      <w:r w:rsidRPr="00630DC5">
        <w:rPr>
          <w:color w:val="404040" w:themeColor="text1" w:themeTint="BF"/>
          <w:spacing w:val="-2"/>
        </w:rPr>
        <w:t>record</w:t>
      </w:r>
      <w:r w:rsidRPr="00630DC5">
        <w:rPr>
          <w:color w:val="404040" w:themeColor="text1" w:themeTint="BF"/>
        </w:rPr>
        <w:t>ofpublic</w:t>
      </w:r>
      <w:r w:rsidRPr="00630DC5">
        <w:rPr>
          <w:color w:val="404040" w:themeColor="text1" w:themeTint="BF"/>
          <w:spacing w:val="1"/>
        </w:rPr>
        <w:t>service</w:t>
      </w:r>
      <w:r w:rsidRPr="00630DC5">
        <w:rPr>
          <w:color w:val="404040" w:themeColor="text1" w:themeTint="BF"/>
        </w:rPr>
        <w:t>,and</w:t>
      </w:r>
    </w:p>
    <w:p w:rsidR="009515B8" w:rsidRPr="00630DC5" w:rsidRDefault="00297BB6">
      <w:pPr>
        <w:pStyle w:val="BodyText"/>
        <w:tabs>
          <w:tab w:val="left" w:pos="636"/>
        </w:tabs>
        <w:spacing w:before="7"/>
        <w:ind w:left="259"/>
        <w:rPr>
          <w:rFonts w:cs="Gill Sans MT"/>
          <w:color w:val="404040" w:themeColor="text1" w:themeTint="BF"/>
        </w:rPr>
      </w:pPr>
      <w:r w:rsidRPr="00630DC5">
        <w:rPr>
          <w:rFonts w:cs="Gill Sans MT"/>
          <w:color w:val="404040" w:themeColor="text1" w:themeTint="BF"/>
        </w:rPr>
        <w:t>•</w:t>
      </w:r>
      <w:r w:rsidRPr="00630DC5">
        <w:rPr>
          <w:rFonts w:cs="Gill Sans MT"/>
          <w:color w:val="404040" w:themeColor="text1" w:themeTint="BF"/>
        </w:rPr>
        <w:tab/>
      </w:r>
      <w:r w:rsidRPr="00630DC5">
        <w:rPr>
          <w:rFonts w:cs="Gill Sans MT"/>
          <w:noProof/>
          <w:color w:val="404040" w:themeColor="text1" w:themeTint="BF"/>
          <w:position w:val="-4"/>
        </w:rPr>
        <w:drawing>
          <wp:inline distT="0" distB="0" distL="0" distR="0">
            <wp:extent cx="1053249" cy="125006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249" cy="12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5B8" w:rsidRPr="00630DC5" w:rsidRDefault="009515B8">
      <w:pPr>
        <w:spacing w:before="8"/>
        <w:rPr>
          <w:rFonts w:ascii="Gill Sans MT" w:eastAsia="Gill Sans MT" w:hAnsi="Gill Sans MT" w:cs="Gill Sans MT"/>
          <w:color w:val="404040" w:themeColor="text1" w:themeTint="BF"/>
          <w:sz w:val="23"/>
          <w:szCs w:val="23"/>
        </w:rPr>
      </w:pPr>
    </w:p>
    <w:p w:rsidR="009515B8" w:rsidRPr="00630DC5" w:rsidRDefault="00297BB6">
      <w:pPr>
        <w:pStyle w:val="Heading1"/>
        <w:ind w:left="259"/>
        <w:rPr>
          <w:b w:val="0"/>
          <w:bCs w:val="0"/>
          <w:color w:val="404040" w:themeColor="text1" w:themeTint="BF"/>
        </w:rPr>
      </w:pPr>
      <w:r w:rsidRPr="00630DC5">
        <w:rPr>
          <w:color w:val="404040" w:themeColor="text1" w:themeTint="BF"/>
          <w:spacing w:val="-2"/>
          <w:w w:val="110"/>
        </w:rPr>
        <w:t>A</w:t>
      </w:r>
      <w:r w:rsidRPr="00630DC5">
        <w:rPr>
          <w:color w:val="404040" w:themeColor="text1" w:themeTint="BF"/>
          <w:spacing w:val="-1"/>
          <w:w w:val="110"/>
        </w:rPr>
        <w:t>pplication/</w:t>
      </w:r>
      <w:proofErr w:type="spellStart"/>
      <w:r w:rsidRPr="00630DC5">
        <w:rPr>
          <w:color w:val="404040" w:themeColor="text1" w:themeTint="BF"/>
          <w:spacing w:val="-1"/>
          <w:w w:val="110"/>
        </w:rPr>
        <w:t>Selection</w:t>
      </w:r>
      <w:r w:rsidRPr="00630DC5">
        <w:rPr>
          <w:color w:val="404040" w:themeColor="text1" w:themeTint="BF"/>
          <w:spacing w:val="-4"/>
          <w:w w:val="110"/>
        </w:rPr>
        <w:t>P</w:t>
      </w:r>
      <w:r w:rsidRPr="00630DC5">
        <w:rPr>
          <w:color w:val="404040" w:themeColor="text1" w:themeTint="BF"/>
          <w:spacing w:val="-3"/>
          <w:w w:val="110"/>
        </w:rPr>
        <w:t>r</w:t>
      </w:r>
      <w:r w:rsidRPr="00630DC5">
        <w:rPr>
          <w:color w:val="404040" w:themeColor="text1" w:themeTint="BF"/>
          <w:spacing w:val="-4"/>
          <w:w w:val="110"/>
        </w:rPr>
        <w:t>ocess</w:t>
      </w:r>
      <w:proofErr w:type="spellEnd"/>
    </w:p>
    <w:p w:rsidR="00B429B2" w:rsidRDefault="00297BB6" w:rsidP="00B429B2">
      <w:pPr>
        <w:pStyle w:val="NormalWeb"/>
        <w:shd w:val="clear" w:color="auto" w:fill="FFFFFF"/>
        <w:spacing w:before="0" w:beforeAutospacing="0" w:after="0" w:afterAutospacing="0"/>
        <w:ind w:left="259"/>
        <w:textAlignment w:val="baseline"/>
        <w:rPr>
          <w:rFonts w:ascii="Verdana" w:hAnsi="Verdana" w:cs="Arial"/>
          <w:color w:val="333333"/>
          <w:sz w:val="18"/>
          <w:szCs w:val="18"/>
        </w:rPr>
      </w:pPr>
      <w:r w:rsidRPr="00630DC5">
        <w:rPr>
          <w:rFonts w:ascii="Gill Sans MT"/>
          <w:color w:val="404040" w:themeColor="text1" w:themeTint="BF"/>
          <w:sz w:val="21"/>
        </w:rPr>
        <w:t>The</w:t>
      </w:r>
      <w:r w:rsidRPr="00630DC5">
        <w:rPr>
          <w:rFonts w:ascii="Gill Sans MT"/>
          <w:color w:val="404040" w:themeColor="text1" w:themeTint="BF"/>
          <w:spacing w:val="-1"/>
          <w:sz w:val="21"/>
        </w:rPr>
        <w:t>applicationformisavailable</w:t>
      </w:r>
      <w:r w:rsidRPr="00630DC5">
        <w:rPr>
          <w:rFonts w:ascii="Gill Sans MT"/>
          <w:color w:val="404040" w:themeColor="text1" w:themeTint="BF"/>
          <w:sz w:val="21"/>
        </w:rPr>
        <w:t>on</w:t>
      </w:r>
      <w:hyperlink r:id="rId11" w:tgtFrame="_blank" w:history="1">
        <w:r w:rsidR="00B429B2" w:rsidRPr="006F0AB4">
          <w:rPr>
            <w:rStyle w:val="Hyperlink"/>
            <w:rFonts w:ascii="Verdana" w:hAnsi="Verdana" w:cs="Arial"/>
            <w:color w:val="5D759B"/>
            <w:sz w:val="18"/>
            <w:szCs w:val="18"/>
            <w:bdr w:val="none" w:sz="0" w:space="0" w:color="auto" w:frame="1"/>
          </w:rPr>
          <w:t>https://iie.embark.com/apply/humphreyfellowship2019</w:t>
        </w:r>
      </w:hyperlink>
    </w:p>
    <w:p w:rsidR="009515B8" w:rsidRPr="00630DC5" w:rsidRDefault="00297BB6">
      <w:pPr>
        <w:spacing w:before="11" w:line="261" w:lineRule="auto"/>
        <w:ind w:left="259" w:right="757"/>
        <w:rPr>
          <w:rFonts w:ascii="Gill Sans MT" w:eastAsia="Gill Sans MT" w:hAnsi="Gill Sans MT" w:cs="Gill Sans MT"/>
          <w:color w:val="404040" w:themeColor="text1" w:themeTint="BF"/>
          <w:sz w:val="21"/>
          <w:szCs w:val="21"/>
        </w:rPr>
      </w:pPr>
      <w:proofErr w:type="spellStart"/>
      <w:r w:rsidRPr="00630DC5">
        <w:rPr>
          <w:rFonts w:ascii="Gill Sans MT"/>
          <w:color w:val="404040" w:themeColor="text1" w:themeTint="BF"/>
          <w:sz w:val="21"/>
        </w:rPr>
        <w:t>Completed</w:t>
      </w:r>
      <w:r w:rsidRPr="00630DC5">
        <w:rPr>
          <w:rFonts w:ascii="Gill Sans MT"/>
          <w:color w:val="404040" w:themeColor="text1" w:themeTint="BF"/>
          <w:spacing w:val="-1"/>
          <w:sz w:val="21"/>
        </w:rPr>
        <w:t>applications</w:t>
      </w:r>
      <w:r w:rsidRPr="00630DC5">
        <w:rPr>
          <w:rFonts w:ascii="Gill Sans MT"/>
          <w:color w:val="404040" w:themeColor="text1" w:themeTint="BF"/>
          <w:sz w:val="21"/>
        </w:rPr>
        <w:t>shouldbesubmittedonlineno</w:t>
      </w:r>
      <w:r w:rsidRPr="00630DC5">
        <w:rPr>
          <w:rFonts w:ascii="Gill Sans MT"/>
          <w:color w:val="404040" w:themeColor="text1" w:themeTint="BF"/>
          <w:spacing w:val="-1"/>
          <w:sz w:val="21"/>
        </w:rPr>
        <w:t>late</w:t>
      </w:r>
      <w:r w:rsidRPr="00630DC5">
        <w:rPr>
          <w:rFonts w:ascii="Gill Sans MT"/>
          <w:color w:val="404040" w:themeColor="text1" w:themeTint="BF"/>
          <w:sz w:val="21"/>
        </w:rPr>
        <w:t>rthan</w:t>
      </w:r>
      <w:r w:rsidR="00B429B2" w:rsidRPr="00630DC5">
        <w:rPr>
          <w:rFonts w:ascii="Gill Sans MT"/>
          <w:color w:val="404040" w:themeColor="text1" w:themeTint="BF"/>
          <w:spacing w:val="6"/>
          <w:sz w:val="21"/>
        </w:rPr>
        <w:t>May</w:t>
      </w:r>
      <w:proofErr w:type="spellEnd"/>
      <w:r w:rsidR="00B429B2" w:rsidRPr="00630DC5">
        <w:rPr>
          <w:rFonts w:ascii="Gill Sans MT"/>
          <w:color w:val="404040" w:themeColor="text1" w:themeTint="BF"/>
          <w:spacing w:val="6"/>
          <w:sz w:val="21"/>
        </w:rPr>
        <w:t xml:space="preserve"> 31</w:t>
      </w:r>
      <w:proofErr w:type="gramStart"/>
      <w:r w:rsidRPr="00630DC5">
        <w:rPr>
          <w:rFonts w:ascii="Gill Sans MT"/>
          <w:color w:val="404040" w:themeColor="text1" w:themeTint="BF"/>
          <w:sz w:val="21"/>
        </w:rPr>
        <w:t>,</w:t>
      </w:r>
      <w:r w:rsidR="00B429B2" w:rsidRPr="00630DC5">
        <w:rPr>
          <w:rFonts w:ascii="Gill Sans MT"/>
          <w:color w:val="404040" w:themeColor="text1" w:themeTint="BF"/>
          <w:sz w:val="21"/>
        </w:rPr>
        <w:t>2018</w:t>
      </w:r>
      <w:r w:rsidRPr="00630DC5">
        <w:rPr>
          <w:rFonts w:ascii="Gill Sans MT"/>
          <w:color w:val="404040" w:themeColor="text1" w:themeTint="BF"/>
          <w:sz w:val="21"/>
        </w:rPr>
        <w:t>.Applications</w:t>
      </w:r>
      <w:r w:rsidRPr="00630DC5">
        <w:rPr>
          <w:rFonts w:ascii="Gill Sans MT"/>
          <w:color w:val="404040" w:themeColor="text1" w:themeTint="BF"/>
          <w:spacing w:val="-3"/>
          <w:sz w:val="21"/>
        </w:rPr>
        <w:t>m</w:t>
      </w:r>
      <w:r w:rsidRPr="00630DC5">
        <w:rPr>
          <w:rFonts w:ascii="Gill Sans MT"/>
          <w:color w:val="404040" w:themeColor="text1" w:themeTint="BF"/>
          <w:sz w:val="21"/>
        </w:rPr>
        <w:t>ustdetailthes</w:t>
      </w:r>
      <w:r w:rsidR="00630DC5" w:rsidRPr="00630DC5">
        <w:rPr>
          <w:rFonts w:ascii="Gill Sans MT"/>
          <w:color w:val="404040" w:themeColor="text1" w:themeTint="BF"/>
          <w:sz w:val="21"/>
        </w:rPr>
        <w:t>p</w:t>
      </w:r>
      <w:r w:rsidRPr="00630DC5">
        <w:rPr>
          <w:rFonts w:ascii="Gill Sans MT"/>
          <w:color w:val="404040" w:themeColor="text1" w:themeTint="BF"/>
          <w:sz w:val="21"/>
        </w:rPr>
        <w:t>e</w:t>
      </w:r>
      <w:proofErr w:type="gramEnd"/>
      <w:r w:rsidR="00630DC5" w:rsidRPr="00630DC5">
        <w:rPr>
          <w:rFonts w:ascii="Gill Sans MT"/>
          <w:color w:val="404040" w:themeColor="text1" w:themeTint="BF"/>
          <w:sz w:val="21"/>
        </w:rPr>
        <w:t>-</w:t>
      </w:r>
    </w:p>
    <w:p w:rsidR="009515B8" w:rsidRPr="00630DC5" w:rsidRDefault="009515B8">
      <w:pPr>
        <w:spacing w:before="4"/>
        <w:rPr>
          <w:rFonts w:ascii="Gill Sans MT" w:eastAsia="Gill Sans MT" w:hAnsi="Gill Sans MT" w:cs="Gill Sans MT"/>
          <w:color w:val="404040" w:themeColor="text1" w:themeTint="BF"/>
          <w:sz w:val="3"/>
          <w:szCs w:val="3"/>
        </w:rPr>
      </w:pPr>
    </w:p>
    <w:p w:rsidR="009515B8" w:rsidRPr="00630DC5" w:rsidRDefault="00297BB6">
      <w:pPr>
        <w:spacing w:line="200" w:lineRule="atLeast"/>
        <w:ind w:left="268"/>
        <w:rPr>
          <w:rFonts w:ascii="Gill Sans MT" w:eastAsia="Gill Sans MT" w:hAnsi="Gill Sans MT" w:cs="Gill Sans MT"/>
          <w:color w:val="404040" w:themeColor="text1" w:themeTint="BF"/>
          <w:sz w:val="20"/>
          <w:szCs w:val="20"/>
        </w:rPr>
      </w:pPr>
      <w:r w:rsidRPr="00630DC5">
        <w:rPr>
          <w:rFonts w:ascii="Gill Sans MT" w:eastAsia="Gill Sans MT" w:hAnsi="Gill Sans MT" w:cs="Gill Sans MT"/>
          <w:noProof/>
          <w:color w:val="404040" w:themeColor="text1" w:themeTint="BF"/>
          <w:sz w:val="20"/>
          <w:szCs w:val="20"/>
        </w:rPr>
        <w:drawing>
          <wp:inline distT="0" distB="0" distL="0" distR="0">
            <wp:extent cx="3031312" cy="447675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312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5B8" w:rsidRPr="00630DC5" w:rsidRDefault="00630DC5" w:rsidP="002F3C27">
      <w:pPr>
        <w:pStyle w:val="BodyText"/>
        <w:spacing w:before="18" w:line="252" w:lineRule="auto"/>
        <w:ind w:left="259" w:right="757"/>
        <w:rPr>
          <w:color w:val="404040" w:themeColor="text1" w:themeTint="BF"/>
        </w:rPr>
      </w:pPr>
      <w:proofErr w:type="gramStart"/>
      <w:r w:rsidRPr="00630DC5">
        <w:rPr>
          <w:color w:val="404040" w:themeColor="text1" w:themeTint="BF"/>
          <w:spacing w:val="-1"/>
        </w:rPr>
        <w:t>l</w:t>
      </w:r>
      <w:r w:rsidR="00B429B2" w:rsidRPr="00630DC5">
        <w:rPr>
          <w:color w:val="404040" w:themeColor="text1" w:themeTint="BF"/>
          <w:spacing w:val="-1"/>
        </w:rPr>
        <w:t>etters</w:t>
      </w:r>
      <w:r w:rsidR="00297BB6" w:rsidRPr="00630DC5">
        <w:rPr>
          <w:color w:val="404040" w:themeColor="text1" w:themeTint="BF"/>
        </w:rPr>
        <w:t>of</w:t>
      </w:r>
      <w:r w:rsidR="00297BB6" w:rsidRPr="00630DC5">
        <w:rPr>
          <w:color w:val="404040" w:themeColor="text1" w:themeTint="BF"/>
          <w:spacing w:val="-1"/>
        </w:rPr>
        <w:t>recommendation</w:t>
      </w:r>
      <w:r w:rsidR="00297BB6" w:rsidRPr="00630DC5">
        <w:rPr>
          <w:color w:val="404040" w:themeColor="text1" w:themeTint="BF"/>
        </w:rPr>
        <w:t>shouldbeuploaded</w:t>
      </w:r>
      <w:r w:rsidRPr="00630DC5">
        <w:rPr>
          <w:color w:val="404040" w:themeColor="text1" w:themeTint="BF"/>
        </w:rPr>
        <w:t>in</w:t>
      </w:r>
      <w:r w:rsidR="00297BB6" w:rsidRPr="00630DC5">
        <w:rPr>
          <w:color w:val="404040" w:themeColor="text1" w:themeTint="BF"/>
          <w:spacing w:val="-2"/>
        </w:rPr>
        <w:t>applicant’s</w:t>
      </w:r>
      <w:r w:rsidR="00297BB6" w:rsidRPr="00630DC5">
        <w:rPr>
          <w:color w:val="404040" w:themeColor="text1" w:themeTint="BF"/>
        </w:rPr>
        <w:t>online</w:t>
      </w:r>
      <w:r w:rsidR="00297BB6" w:rsidRPr="00630DC5">
        <w:rPr>
          <w:color w:val="404040" w:themeColor="text1" w:themeTint="BF"/>
          <w:spacing w:val="-1"/>
        </w:rPr>
        <w:t>application.</w:t>
      </w:r>
      <w:r w:rsidR="002F3C27" w:rsidRPr="00630DC5">
        <w:rPr>
          <w:rFonts w:cs="Gill Sans MT"/>
          <w:noProof/>
          <w:color w:val="404040" w:themeColor="text1" w:themeTint="BF"/>
          <w:sz w:val="19"/>
          <w:szCs w:val="19"/>
        </w:rPr>
        <w:t>Only</w:t>
      </w:r>
      <w:proofErr w:type="gramEnd"/>
      <w:r w:rsidR="002F3C27" w:rsidRPr="00630DC5">
        <w:rPr>
          <w:rFonts w:cs="Gill Sans MT"/>
          <w:noProof/>
          <w:color w:val="404040" w:themeColor="text1" w:themeTint="BF"/>
          <w:sz w:val="19"/>
          <w:szCs w:val="19"/>
        </w:rPr>
        <w:t xml:space="preserve"> final nominees will be</w:t>
      </w:r>
      <w:proofErr w:type="spellStart"/>
      <w:r w:rsidR="00297BB6" w:rsidRPr="00630DC5">
        <w:rPr>
          <w:color w:val="404040" w:themeColor="text1" w:themeTint="BF"/>
          <w:spacing w:val="-5"/>
        </w:rPr>
        <w:t>r</w:t>
      </w:r>
      <w:r w:rsidR="00297BB6" w:rsidRPr="00630DC5">
        <w:rPr>
          <w:color w:val="404040" w:themeColor="text1" w:themeTint="BF"/>
        </w:rPr>
        <w:t>equi</w:t>
      </w:r>
      <w:r w:rsidR="00297BB6" w:rsidRPr="00630DC5">
        <w:rPr>
          <w:color w:val="404040" w:themeColor="text1" w:themeTint="BF"/>
          <w:spacing w:val="-5"/>
        </w:rPr>
        <w:t>r</w:t>
      </w:r>
      <w:r w:rsidR="00297BB6" w:rsidRPr="00630DC5">
        <w:rPr>
          <w:color w:val="404040" w:themeColor="text1" w:themeTint="BF"/>
        </w:rPr>
        <w:t>edtota</w:t>
      </w:r>
      <w:r w:rsidR="00297BB6" w:rsidRPr="00630DC5">
        <w:rPr>
          <w:color w:val="404040" w:themeColor="text1" w:themeTint="BF"/>
          <w:spacing w:val="-7"/>
        </w:rPr>
        <w:t>k</w:t>
      </w:r>
      <w:r w:rsidR="00297BB6" w:rsidRPr="00630DC5">
        <w:rPr>
          <w:color w:val="404040" w:themeColor="text1" w:themeTint="BF"/>
        </w:rPr>
        <w:t>ethe</w:t>
      </w:r>
      <w:r w:rsidR="00297BB6" w:rsidRPr="00630DC5">
        <w:rPr>
          <w:color w:val="404040" w:themeColor="text1" w:themeTint="BF"/>
          <w:spacing w:val="-32"/>
        </w:rPr>
        <w:t>T</w:t>
      </w:r>
      <w:r w:rsidR="00297BB6" w:rsidRPr="00630DC5">
        <w:rPr>
          <w:color w:val="404040" w:themeColor="text1" w:themeTint="BF"/>
        </w:rPr>
        <w:t>estofEnglishasa</w:t>
      </w:r>
      <w:r w:rsidR="00297BB6" w:rsidRPr="00630DC5">
        <w:rPr>
          <w:color w:val="404040" w:themeColor="text1" w:themeTint="BF"/>
          <w:spacing w:val="-4"/>
        </w:rPr>
        <w:t>F</w:t>
      </w:r>
      <w:r w:rsidR="00297BB6" w:rsidRPr="00630DC5">
        <w:rPr>
          <w:color w:val="404040" w:themeColor="text1" w:themeTint="BF"/>
        </w:rPr>
        <w:t>o</w:t>
      </w:r>
      <w:r w:rsidR="00297BB6" w:rsidRPr="00630DC5">
        <w:rPr>
          <w:color w:val="404040" w:themeColor="text1" w:themeTint="BF"/>
          <w:spacing w:val="-5"/>
        </w:rPr>
        <w:t>r</w:t>
      </w:r>
      <w:r w:rsidR="00297BB6" w:rsidRPr="00630DC5">
        <w:rPr>
          <w:color w:val="404040" w:themeColor="text1" w:themeTint="BF"/>
        </w:rPr>
        <w:t>eign</w:t>
      </w:r>
      <w:r w:rsidR="00297BB6" w:rsidRPr="00630DC5">
        <w:rPr>
          <w:color w:val="404040" w:themeColor="text1" w:themeTint="BF"/>
          <w:spacing w:val="-1"/>
        </w:rPr>
        <w:t>Language</w:t>
      </w:r>
      <w:proofErr w:type="spellEnd"/>
      <w:r w:rsidR="00297BB6" w:rsidRPr="00630DC5">
        <w:rPr>
          <w:color w:val="404040" w:themeColor="text1" w:themeTint="BF"/>
          <w:spacing w:val="-3"/>
        </w:rPr>
        <w:t>(TOEFL).</w:t>
      </w:r>
    </w:p>
    <w:p w:rsidR="009515B8" w:rsidRPr="00630DC5" w:rsidRDefault="009515B8">
      <w:pPr>
        <w:spacing w:before="2"/>
        <w:rPr>
          <w:rFonts w:ascii="Gill Sans MT" w:eastAsia="Gill Sans MT" w:hAnsi="Gill Sans MT" w:cs="Gill Sans MT"/>
          <w:color w:val="404040" w:themeColor="text1" w:themeTint="BF"/>
        </w:rPr>
      </w:pPr>
    </w:p>
    <w:p w:rsidR="009515B8" w:rsidRPr="00630DC5" w:rsidRDefault="00297BB6">
      <w:pPr>
        <w:pStyle w:val="BodyText"/>
        <w:ind w:left="259"/>
        <w:rPr>
          <w:color w:val="404040" w:themeColor="text1" w:themeTint="BF"/>
        </w:rPr>
      </w:pPr>
      <w:proofErr w:type="spellStart"/>
      <w:r w:rsidRPr="00630DC5">
        <w:rPr>
          <w:color w:val="404040" w:themeColor="text1" w:themeTint="BF"/>
        </w:rPr>
        <w:t>All</w:t>
      </w:r>
      <w:r w:rsidRPr="00630DC5">
        <w:rPr>
          <w:color w:val="404040" w:themeColor="text1" w:themeTint="BF"/>
          <w:spacing w:val="-1"/>
        </w:rPr>
        <w:t>applications</w:t>
      </w:r>
      <w:r w:rsidRPr="00630DC5">
        <w:rPr>
          <w:color w:val="404040" w:themeColor="text1" w:themeTint="BF"/>
          <w:spacing w:val="-2"/>
        </w:rPr>
        <w:t>are</w:t>
      </w:r>
      <w:r w:rsidRPr="00630DC5">
        <w:rPr>
          <w:color w:val="404040" w:themeColor="text1" w:themeTint="BF"/>
          <w:spacing w:val="-3"/>
        </w:rPr>
        <w:t>reviewed</w:t>
      </w:r>
      <w:r w:rsidRPr="00630DC5">
        <w:rPr>
          <w:color w:val="404040" w:themeColor="text1" w:themeTint="BF"/>
          <w:spacing w:val="-1"/>
        </w:rPr>
        <w:t>by</w:t>
      </w:r>
      <w:r w:rsidRPr="00630DC5">
        <w:rPr>
          <w:color w:val="404040" w:themeColor="text1" w:themeTint="BF"/>
        </w:rPr>
        <w:t>a</w:t>
      </w:r>
      <w:r w:rsidRPr="00630DC5">
        <w:rPr>
          <w:color w:val="404040" w:themeColor="text1" w:themeTint="BF"/>
          <w:spacing w:val="-1"/>
        </w:rPr>
        <w:t>local</w:t>
      </w:r>
      <w:r w:rsidRPr="00630DC5">
        <w:rPr>
          <w:color w:val="404040" w:themeColor="text1" w:themeTint="BF"/>
        </w:rPr>
        <w:t>selectionpanel</w:t>
      </w:r>
      <w:proofErr w:type="spellEnd"/>
      <w:r w:rsidRPr="00630DC5">
        <w:rPr>
          <w:color w:val="404040" w:themeColor="text1" w:themeTint="BF"/>
        </w:rPr>
        <w:t>;</w:t>
      </w:r>
    </w:p>
    <w:p w:rsidR="009515B8" w:rsidRPr="00630DC5" w:rsidRDefault="009515B8">
      <w:pPr>
        <w:spacing w:before="3"/>
        <w:rPr>
          <w:rFonts w:ascii="Gill Sans MT" w:eastAsia="Gill Sans MT" w:hAnsi="Gill Sans MT" w:cs="Gill Sans MT"/>
          <w:color w:val="404040" w:themeColor="text1" w:themeTint="BF"/>
          <w:sz w:val="5"/>
          <w:szCs w:val="5"/>
        </w:rPr>
      </w:pPr>
    </w:p>
    <w:p w:rsidR="002F3C27" w:rsidRPr="00630DC5" w:rsidRDefault="002F3C27" w:rsidP="002F3C27">
      <w:pPr>
        <w:rPr>
          <w:rFonts w:ascii="Gill Sans MT" w:hAnsi="Gill Sans MT"/>
          <w:color w:val="404040" w:themeColor="text1" w:themeTint="BF"/>
          <w:sz w:val="20"/>
          <w:szCs w:val="20"/>
        </w:rPr>
      </w:pPr>
      <w:r w:rsidRPr="00630DC5">
        <w:rPr>
          <w:rFonts w:ascii="Gill Sans MT" w:hAnsi="Gill Sans MT"/>
          <w:color w:val="404040" w:themeColor="text1" w:themeTint="BF"/>
          <w:sz w:val="20"/>
          <w:szCs w:val="20"/>
        </w:rPr>
        <w:t xml:space="preserve">Final selection of Fellows will be made by the J. William                                     </w:t>
      </w:r>
    </w:p>
    <w:p w:rsidR="009515B8" w:rsidRPr="00630DC5" w:rsidRDefault="002F3C27" w:rsidP="002F3C27">
      <w:pPr>
        <w:pStyle w:val="BodyText"/>
        <w:spacing w:line="252" w:lineRule="auto"/>
        <w:ind w:left="260" w:right="757"/>
        <w:rPr>
          <w:color w:val="404040" w:themeColor="text1" w:themeTint="BF"/>
        </w:rPr>
      </w:pPr>
      <w:proofErr w:type="gramStart"/>
      <w:r w:rsidRPr="00630DC5">
        <w:rPr>
          <w:color w:val="404040" w:themeColor="text1" w:themeTint="BF"/>
        </w:rPr>
        <w:t>F</w:t>
      </w:r>
      <w:r w:rsidR="00297BB6" w:rsidRPr="00630DC5">
        <w:rPr>
          <w:color w:val="404040" w:themeColor="text1" w:themeTint="BF"/>
        </w:rPr>
        <w:t>ulbright</w:t>
      </w:r>
      <w:r w:rsidR="00297BB6" w:rsidRPr="00630DC5">
        <w:rPr>
          <w:color w:val="404040" w:themeColor="text1" w:themeTint="BF"/>
          <w:spacing w:val="-2"/>
        </w:rPr>
        <w:t>Foreign</w:t>
      </w:r>
      <w:r w:rsidR="00297BB6" w:rsidRPr="00630DC5">
        <w:rPr>
          <w:color w:val="404040" w:themeColor="text1" w:themeTint="BF"/>
        </w:rPr>
        <w:t>ScholarshipBoard.Awards</w:t>
      </w:r>
      <w:r w:rsidR="00297BB6" w:rsidRPr="00630DC5">
        <w:rPr>
          <w:color w:val="404040" w:themeColor="text1" w:themeTint="BF"/>
          <w:spacing w:val="-2"/>
        </w:rPr>
        <w:t>are</w:t>
      </w:r>
      <w:r w:rsidR="00297BB6" w:rsidRPr="00630DC5">
        <w:rPr>
          <w:color w:val="404040" w:themeColor="text1" w:themeTint="BF"/>
        </w:rPr>
        <w:t>announced</w:t>
      </w:r>
      <w:r w:rsidR="00297BB6" w:rsidRPr="00630DC5">
        <w:rPr>
          <w:color w:val="404040" w:themeColor="text1" w:themeTint="BF"/>
          <w:spacing w:val="-1"/>
        </w:rPr>
        <w:t>by</w:t>
      </w:r>
      <w:r w:rsidR="00297BB6" w:rsidRPr="00630DC5">
        <w:rPr>
          <w:color w:val="404040" w:themeColor="text1" w:themeTint="BF"/>
          <w:spacing w:val="-2"/>
        </w:rPr>
        <w:t>March</w:t>
      </w:r>
      <w:r w:rsidR="00297BB6" w:rsidRPr="00630DC5">
        <w:rPr>
          <w:color w:val="404040" w:themeColor="text1" w:themeTint="BF"/>
        </w:rPr>
        <w:t>each</w:t>
      </w:r>
      <w:r w:rsidR="00297BB6" w:rsidRPr="00630DC5">
        <w:rPr>
          <w:color w:val="404040" w:themeColor="text1" w:themeTint="BF"/>
          <w:spacing w:val="-2"/>
        </w:rPr>
        <w:t>year</w:t>
      </w:r>
      <w:r w:rsidR="00297BB6" w:rsidRPr="00630DC5">
        <w:rPr>
          <w:color w:val="404040" w:themeColor="text1" w:themeTint="BF"/>
          <w:spacing w:val="-1"/>
        </w:rPr>
        <w:t>forFellowships</w:t>
      </w:r>
      <w:r w:rsidR="00297BB6" w:rsidRPr="00630DC5">
        <w:rPr>
          <w:color w:val="404040" w:themeColor="text1" w:themeTint="BF"/>
        </w:rPr>
        <w:t>beginning</w:t>
      </w:r>
      <w:r w:rsidR="00297BB6" w:rsidRPr="00630DC5">
        <w:rPr>
          <w:color w:val="404040" w:themeColor="text1" w:themeTint="BF"/>
          <w:spacing w:val="-1"/>
        </w:rPr>
        <w:t>in</w:t>
      </w:r>
      <w:r w:rsidR="00297BB6" w:rsidRPr="00630DC5">
        <w:rPr>
          <w:color w:val="404040" w:themeColor="text1" w:themeTint="BF"/>
        </w:rPr>
        <w:t>August/</w:t>
      </w:r>
      <w:r w:rsidR="00297BB6" w:rsidRPr="00630DC5">
        <w:rPr>
          <w:color w:val="404040" w:themeColor="text1" w:themeTint="BF"/>
          <w:spacing w:val="-3"/>
        </w:rPr>
        <w:t>September.</w:t>
      </w:r>
      <w:proofErr w:type="gramEnd"/>
    </w:p>
    <w:p w:rsidR="009515B8" w:rsidRPr="00630DC5" w:rsidRDefault="009515B8">
      <w:pPr>
        <w:spacing w:before="2"/>
        <w:rPr>
          <w:rFonts w:ascii="Gill Sans MT" w:eastAsia="Gill Sans MT" w:hAnsi="Gill Sans MT" w:cs="Gill Sans MT"/>
          <w:color w:val="404040" w:themeColor="text1" w:themeTint="BF"/>
        </w:rPr>
      </w:pPr>
    </w:p>
    <w:p w:rsidR="009515B8" w:rsidRPr="00630DC5" w:rsidRDefault="00297BB6">
      <w:pPr>
        <w:ind w:left="260"/>
        <w:rPr>
          <w:rFonts w:ascii="Gill Sans MT" w:eastAsia="Gill Sans MT" w:hAnsi="Gill Sans MT" w:cs="Gill Sans MT"/>
          <w:color w:val="404040" w:themeColor="text1" w:themeTint="BF"/>
          <w:sz w:val="21"/>
          <w:szCs w:val="21"/>
        </w:rPr>
      </w:pPr>
      <w:proofErr w:type="spellStart"/>
      <w:r w:rsidRPr="00630DC5">
        <w:rPr>
          <w:rFonts w:ascii="Gill Sans MT"/>
          <w:b/>
          <w:color w:val="404040" w:themeColor="text1" w:themeTint="BF"/>
          <w:spacing w:val="-2"/>
          <w:w w:val="110"/>
          <w:sz w:val="21"/>
        </w:rPr>
        <w:t>Gr</w:t>
      </w:r>
      <w:r w:rsidRPr="00630DC5">
        <w:rPr>
          <w:rFonts w:ascii="Gill Sans MT"/>
          <w:b/>
          <w:color w:val="404040" w:themeColor="text1" w:themeTint="BF"/>
          <w:spacing w:val="-1"/>
          <w:w w:val="110"/>
          <w:sz w:val="21"/>
        </w:rPr>
        <w:t>ant</w:t>
      </w:r>
      <w:r w:rsidRPr="00630DC5">
        <w:rPr>
          <w:rFonts w:ascii="Gill Sans MT"/>
          <w:b/>
          <w:color w:val="404040" w:themeColor="text1" w:themeTint="BF"/>
          <w:spacing w:val="-2"/>
          <w:w w:val="110"/>
          <w:sz w:val="21"/>
        </w:rPr>
        <w:t>Provisions</w:t>
      </w:r>
      <w:proofErr w:type="spellEnd"/>
    </w:p>
    <w:p w:rsidR="009515B8" w:rsidRPr="00630DC5" w:rsidRDefault="00297BB6">
      <w:pPr>
        <w:pStyle w:val="BodyText"/>
        <w:spacing w:before="13"/>
        <w:ind w:left="260"/>
        <w:rPr>
          <w:color w:val="404040" w:themeColor="text1" w:themeTint="BF"/>
        </w:rPr>
      </w:pPr>
      <w:proofErr w:type="spellStart"/>
      <w:r w:rsidRPr="00630DC5">
        <w:rPr>
          <w:color w:val="404040" w:themeColor="text1" w:themeTint="BF"/>
        </w:rPr>
        <w:t>The</w:t>
      </w:r>
      <w:r w:rsidRPr="00630DC5">
        <w:rPr>
          <w:color w:val="404040" w:themeColor="text1" w:themeTint="BF"/>
          <w:spacing w:val="-2"/>
        </w:rPr>
        <w:t>Humphrey</w:t>
      </w:r>
      <w:r w:rsidRPr="00630DC5">
        <w:rPr>
          <w:color w:val="404040" w:themeColor="text1" w:themeTint="BF"/>
          <w:spacing w:val="-1"/>
        </w:rPr>
        <w:t>Fellowshipprovides</w:t>
      </w:r>
      <w:proofErr w:type="spellEnd"/>
      <w:r w:rsidRPr="00630DC5">
        <w:rPr>
          <w:color w:val="404040" w:themeColor="text1" w:themeTint="BF"/>
          <w:spacing w:val="-1"/>
        </w:rPr>
        <w:t>:</w:t>
      </w:r>
    </w:p>
    <w:p w:rsidR="009515B8" w:rsidRPr="00630DC5" w:rsidRDefault="00297BB6">
      <w:pPr>
        <w:pStyle w:val="BodyText"/>
        <w:numPr>
          <w:ilvl w:val="0"/>
          <w:numId w:val="1"/>
        </w:numPr>
        <w:tabs>
          <w:tab w:val="left" w:pos="621"/>
        </w:tabs>
        <w:spacing w:before="13" w:line="252" w:lineRule="auto"/>
        <w:ind w:right="1299"/>
        <w:rPr>
          <w:color w:val="404040" w:themeColor="text1" w:themeTint="BF"/>
        </w:rPr>
      </w:pPr>
      <w:r w:rsidRPr="00630DC5">
        <w:rPr>
          <w:color w:val="404040" w:themeColor="text1" w:themeTint="BF"/>
        </w:rPr>
        <w:t>Round-</w:t>
      </w:r>
      <w:proofErr w:type="spellStart"/>
      <w:r w:rsidRPr="00630DC5">
        <w:rPr>
          <w:color w:val="404040" w:themeColor="text1" w:themeTint="BF"/>
        </w:rPr>
        <w:t>trip</w:t>
      </w:r>
      <w:r w:rsidRPr="00630DC5">
        <w:rPr>
          <w:color w:val="404040" w:themeColor="text1" w:themeTint="BF"/>
          <w:spacing w:val="-2"/>
        </w:rPr>
        <w:t>economy</w:t>
      </w:r>
      <w:r w:rsidRPr="00630DC5">
        <w:rPr>
          <w:color w:val="404040" w:themeColor="text1" w:themeTint="BF"/>
          <w:spacing w:val="-1"/>
        </w:rPr>
        <w:t>international</w:t>
      </w:r>
      <w:r w:rsidRPr="00630DC5">
        <w:rPr>
          <w:color w:val="404040" w:themeColor="text1" w:themeTint="BF"/>
          <w:spacing w:val="-3"/>
        </w:rPr>
        <w:t>travel</w:t>
      </w:r>
      <w:r w:rsidRPr="00630DC5">
        <w:rPr>
          <w:color w:val="404040" w:themeColor="text1" w:themeTint="BF"/>
          <w:spacing w:val="-1"/>
        </w:rPr>
        <w:t>for</w:t>
      </w:r>
      <w:r w:rsidRPr="00630DC5">
        <w:rPr>
          <w:color w:val="404040" w:themeColor="text1" w:themeTint="BF"/>
        </w:rPr>
        <w:t>thegrantee</w:t>
      </w:r>
      <w:proofErr w:type="spellEnd"/>
      <w:r w:rsidRPr="00630DC5">
        <w:rPr>
          <w:color w:val="404040" w:themeColor="text1" w:themeTint="BF"/>
        </w:rPr>
        <w:t>.</w:t>
      </w:r>
    </w:p>
    <w:p w:rsidR="009515B8" w:rsidRPr="00630DC5" w:rsidRDefault="00297BB6">
      <w:pPr>
        <w:pStyle w:val="BodyText"/>
        <w:numPr>
          <w:ilvl w:val="0"/>
          <w:numId w:val="1"/>
        </w:numPr>
        <w:tabs>
          <w:tab w:val="left" w:pos="621"/>
        </w:tabs>
        <w:spacing w:line="252" w:lineRule="auto"/>
        <w:ind w:right="1118"/>
        <w:rPr>
          <w:color w:val="404040" w:themeColor="text1" w:themeTint="BF"/>
        </w:rPr>
      </w:pPr>
      <w:r w:rsidRPr="00630DC5">
        <w:rPr>
          <w:color w:val="404040" w:themeColor="text1" w:themeTint="BF"/>
        </w:rPr>
        <w:t>A</w:t>
      </w:r>
      <w:r w:rsidRPr="00630DC5">
        <w:rPr>
          <w:color w:val="404040" w:themeColor="text1" w:themeTint="BF"/>
          <w:spacing w:val="-1"/>
        </w:rPr>
        <w:t>monthly</w:t>
      </w:r>
      <w:r w:rsidRPr="00630DC5">
        <w:rPr>
          <w:color w:val="404040" w:themeColor="text1" w:themeTint="BF"/>
        </w:rPr>
        <w:t>maintenance</w:t>
      </w:r>
      <w:r w:rsidRPr="00630DC5">
        <w:rPr>
          <w:color w:val="404040" w:themeColor="text1" w:themeTint="BF"/>
          <w:spacing w:val="-1"/>
        </w:rPr>
        <w:t>allowance</w:t>
      </w:r>
      <w:r w:rsidRPr="00630DC5">
        <w:rPr>
          <w:color w:val="404040" w:themeColor="text1" w:themeTint="BF"/>
        </w:rPr>
        <w:t>andfunding</w:t>
      </w:r>
      <w:r w:rsidRPr="00630DC5">
        <w:rPr>
          <w:color w:val="404040" w:themeColor="text1" w:themeTint="BF"/>
          <w:spacing w:val="-1"/>
        </w:rPr>
        <w:t>for</w:t>
      </w:r>
      <w:r w:rsidRPr="00630DC5">
        <w:rPr>
          <w:color w:val="404040" w:themeColor="text1" w:themeTint="BF"/>
        </w:rPr>
        <w:t>booksand</w:t>
      </w:r>
      <w:r w:rsidRPr="00630DC5">
        <w:rPr>
          <w:color w:val="404040" w:themeColor="text1" w:themeTint="BF"/>
          <w:spacing w:val="-1"/>
        </w:rPr>
        <w:t>professional</w:t>
      </w:r>
      <w:r w:rsidRPr="00630DC5">
        <w:rPr>
          <w:color w:val="404040" w:themeColor="text1" w:themeTint="BF"/>
        </w:rPr>
        <w:t>activities.</w:t>
      </w:r>
    </w:p>
    <w:p w:rsidR="009515B8" w:rsidRPr="00630DC5" w:rsidRDefault="00297BB6">
      <w:pPr>
        <w:pStyle w:val="BodyText"/>
        <w:numPr>
          <w:ilvl w:val="0"/>
          <w:numId w:val="1"/>
        </w:numPr>
        <w:tabs>
          <w:tab w:val="left" w:pos="621"/>
        </w:tabs>
        <w:rPr>
          <w:color w:val="404040" w:themeColor="text1" w:themeTint="BF"/>
        </w:rPr>
      </w:pPr>
      <w:proofErr w:type="spellStart"/>
      <w:r w:rsidRPr="00630DC5">
        <w:rPr>
          <w:color w:val="404040" w:themeColor="text1" w:themeTint="BF"/>
          <w:spacing w:val="-30"/>
        </w:rPr>
        <w:t>T</w:t>
      </w:r>
      <w:r w:rsidRPr="00630DC5">
        <w:rPr>
          <w:color w:val="404040" w:themeColor="text1" w:themeTint="BF"/>
        </w:rPr>
        <w:t>uitionanduni</w:t>
      </w:r>
      <w:r w:rsidRPr="00630DC5">
        <w:rPr>
          <w:color w:val="404040" w:themeColor="text1" w:themeTint="BF"/>
          <w:spacing w:val="-5"/>
        </w:rPr>
        <w:t>v</w:t>
      </w:r>
      <w:r w:rsidRPr="00630DC5">
        <w:rPr>
          <w:color w:val="404040" w:themeColor="text1" w:themeTint="BF"/>
        </w:rPr>
        <w:t>ersity</w:t>
      </w:r>
      <w:r w:rsidRPr="00630DC5">
        <w:rPr>
          <w:color w:val="404040" w:themeColor="text1" w:themeTint="BF"/>
          <w:spacing w:val="-2"/>
        </w:rPr>
        <w:t>f</w:t>
      </w:r>
      <w:r w:rsidRPr="00630DC5">
        <w:rPr>
          <w:color w:val="404040" w:themeColor="text1" w:themeTint="BF"/>
        </w:rPr>
        <w:t>ees</w:t>
      </w:r>
      <w:proofErr w:type="spellEnd"/>
      <w:r w:rsidRPr="00630DC5">
        <w:rPr>
          <w:color w:val="404040" w:themeColor="text1" w:themeTint="BF"/>
        </w:rPr>
        <w:t>.</w:t>
      </w:r>
      <w:bookmarkStart w:id="0" w:name="_GoBack"/>
      <w:bookmarkEnd w:id="0"/>
    </w:p>
    <w:p w:rsidR="009515B8" w:rsidRPr="00630DC5" w:rsidRDefault="00297BB6">
      <w:pPr>
        <w:pStyle w:val="BodyText"/>
        <w:numPr>
          <w:ilvl w:val="0"/>
          <w:numId w:val="1"/>
        </w:numPr>
        <w:tabs>
          <w:tab w:val="left" w:pos="621"/>
        </w:tabs>
        <w:spacing w:before="13" w:line="252" w:lineRule="auto"/>
        <w:ind w:right="1359"/>
        <w:rPr>
          <w:color w:val="404040" w:themeColor="text1" w:themeTint="BF"/>
        </w:rPr>
      </w:pPr>
      <w:proofErr w:type="spellStart"/>
      <w:r w:rsidRPr="00630DC5">
        <w:rPr>
          <w:color w:val="404040" w:themeColor="text1" w:themeTint="BF"/>
          <w:spacing w:val="-1"/>
        </w:rPr>
        <w:t>Limited</w:t>
      </w:r>
      <w:r w:rsidRPr="00630DC5">
        <w:rPr>
          <w:color w:val="404040" w:themeColor="text1" w:themeTint="BF"/>
        </w:rPr>
        <w:t>accidentandsickness</w:t>
      </w:r>
      <w:r w:rsidRPr="00630DC5">
        <w:rPr>
          <w:color w:val="404040" w:themeColor="text1" w:themeTint="BF"/>
          <w:spacing w:val="-1"/>
        </w:rPr>
        <w:t>insurancefor</w:t>
      </w:r>
      <w:r w:rsidRPr="00630DC5">
        <w:rPr>
          <w:color w:val="404040" w:themeColor="text1" w:themeTint="BF"/>
        </w:rPr>
        <w:t>thegrantee</w:t>
      </w:r>
      <w:r w:rsidRPr="00630DC5">
        <w:rPr>
          <w:color w:val="404040" w:themeColor="text1" w:themeTint="BF"/>
          <w:spacing w:val="-1"/>
        </w:rPr>
        <w:t>only</w:t>
      </w:r>
      <w:proofErr w:type="spellEnd"/>
    </w:p>
    <w:p w:rsidR="009515B8" w:rsidRPr="00630DC5" w:rsidRDefault="009515B8">
      <w:pPr>
        <w:spacing w:before="2"/>
        <w:rPr>
          <w:rFonts w:ascii="Gill Sans MT" w:eastAsia="Gill Sans MT" w:hAnsi="Gill Sans MT" w:cs="Gill Sans MT"/>
          <w:color w:val="404040" w:themeColor="text1" w:themeTint="BF"/>
        </w:rPr>
      </w:pPr>
    </w:p>
    <w:p w:rsidR="009515B8" w:rsidRPr="00630DC5" w:rsidRDefault="00297BB6">
      <w:pPr>
        <w:pStyle w:val="BodyText"/>
        <w:spacing w:line="252" w:lineRule="auto"/>
        <w:ind w:left="260"/>
        <w:rPr>
          <w:color w:val="404040" w:themeColor="text1" w:themeTint="BF"/>
        </w:rPr>
      </w:pPr>
      <w:proofErr w:type="spellStart"/>
      <w:r w:rsidRPr="00630DC5">
        <w:rPr>
          <w:b/>
          <w:color w:val="404040" w:themeColor="text1" w:themeTint="BF"/>
        </w:rPr>
        <w:t>Note</w:t>
      </w:r>
      <w:proofErr w:type="gramStart"/>
      <w:r w:rsidRPr="00630DC5">
        <w:rPr>
          <w:b/>
          <w:color w:val="404040" w:themeColor="text1" w:themeTint="BF"/>
        </w:rPr>
        <w:t>:</w:t>
      </w:r>
      <w:r w:rsidR="002F3C27" w:rsidRPr="00630DC5">
        <w:rPr>
          <w:color w:val="404040" w:themeColor="text1" w:themeTint="BF"/>
          <w:spacing w:val="15"/>
        </w:rPr>
        <w:t>O</w:t>
      </w:r>
      <w:r w:rsidRPr="00630DC5">
        <w:rPr>
          <w:color w:val="404040" w:themeColor="text1" w:themeTint="BF"/>
          <w:spacing w:val="-1"/>
        </w:rPr>
        <w:t>nly</w:t>
      </w:r>
      <w:r w:rsidR="002F3C27" w:rsidRPr="00630DC5">
        <w:rPr>
          <w:color w:val="404040" w:themeColor="text1" w:themeTint="BF"/>
        </w:rPr>
        <w:t>shortlistedcandidates</w:t>
      </w:r>
      <w:proofErr w:type="spellEnd"/>
      <w:proofErr w:type="gramEnd"/>
      <w:r w:rsidR="002F3C27" w:rsidRPr="00630DC5">
        <w:rPr>
          <w:color w:val="404040" w:themeColor="text1" w:themeTint="BF"/>
        </w:rPr>
        <w:t xml:space="preserve"> will be notified</w:t>
      </w:r>
      <w:r w:rsidRPr="00630DC5">
        <w:rPr>
          <w:color w:val="404040" w:themeColor="text1" w:themeTint="BF"/>
        </w:rPr>
        <w:t>.</w:t>
      </w:r>
    </w:p>
    <w:p w:rsidR="009515B8" w:rsidRDefault="009515B8">
      <w:pPr>
        <w:spacing w:line="252" w:lineRule="auto"/>
        <w:sectPr w:rsidR="009515B8">
          <w:type w:val="continuous"/>
          <w:pgSz w:w="11910" w:h="16840"/>
          <w:pgMar w:top="380" w:right="0" w:bottom="0" w:left="0" w:header="720" w:footer="720" w:gutter="0"/>
          <w:cols w:num="2" w:space="720" w:equalWidth="0">
            <w:col w:w="5800" w:space="40"/>
            <w:col w:w="6070"/>
          </w:cols>
        </w:sectPr>
      </w:pPr>
    </w:p>
    <w:p w:rsidR="009515B8" w:rsidRDefault="009515B8">
      <w:pPr>
        <w:rPr>
          <w:sz w:val="2"/>
          <w:szCs w:val="2"/>
        </w:rPr>
      </w:pPr>
    </w:p>
    <w:sectPr w:rsidR="009515B8" w:rsidSect="0023128C">
      <w:type w:val="continuous"/>
      <w:pgSz w:w="11910" w:h="16840"/>
      <w:pgMar w:top="38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DEB"/>
    <w:multiLevelType w:val="hybridMultilevel"/>
    <w:tmpl w:val="F590397E"/>
    <w:lvl w:ilvl="0" w:tplc="0F6E3F4C">
      <w:start w:val="1"/>
      <w:numFmt w:val="bullet"/>
      <w:lvlText w:val="•"/>
      <w:lvlJc w:val="left"/>
      <w:pPr>
        <w:ind w:left="1076" w:hanging="360"/>
      </w:pPr>
      <w:rPr>
        <w:rFonts w:ascii="Gill Sans MT" w:eastAsia="Gill Sans MT" w:hAnsi="Gill Sans MT" w:hint="default"/>
        <w:color w:val="231F20"/>
        <w:w w:val="101"/>
        <w:sz w:val="21"/>
        <w:szCs w:val="21"/>
      </w:rPr>
    </w:lvl>
    <w:lvl w:ilvl="1" w:tplc="915023D6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1CD46008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3" w:tplc="6C7C58C2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4" w:tplc="A2F07C84">
      <w:start w:val="1"/>
      <w:numFmt w:val="bullet"/>
      <w:lvlText w:val="•"/>
      <w:lvlJc w:val="left"/>
      <w:pPr>
        <w:ind w:left="2966" w:hanging="360"/>
      </w:pPr>
      <w:rPr>
        <w:rFonts w:hint="default"/>
      </w:rPr>
    </w:lvl>
    <w:lvl w:ilvl="5" w:tplc="3F5ABA8E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6" w:tplc="4CBE88FC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7" w:tplc="B39041BE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  <w:lvl w:ilvl="8" w:tplc="613A563A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</w:abstractNum>
  <w:abstractNum w:abstractNumId="1">
    <w:nsid w:val="725A3748"/>
    <w:multiLevelType w:val="hybridMultilevel"/>
    <w:tmpl w:val="E77AD078"/>
    <w:lvl w:ilvl="0" w:tplc="0076075C">
      <w:start w:val="1"/>
      <w:numFmt w:val="bullet"/>
      <w:lvlText w:val="•"/>
      <w:lvlJc w:val="left"/>
      <w:pPr>
        <w:ind w:left="620" w:hanging="360"/>
      </w:pPr>
      <w:rPr>
        <w:rFonts w:ascii="Gill Sans MT" w:eastAsia="Gill Sans MT" w:hAnsi="Gill Sans MT" w:hint="default"/>
        <w:color w:val="231F20"/>
        <w:w w:val="101"/>
        <w:sz w:val="21"/>
        <w:szCs w:val="21"/>
      </w:rPr>
    </w:lvl>
    <w:lvl w:ilvl="1" w:tplc="99501A8A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2" w:tplc="69EE5AC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1A4297DC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4" w:tplc="546ACBDC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2BF0FC72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6" w:tplc="6E320568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7" w:tplc="E330309E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8" w:tplc="8618F07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515B8"/>
    <w:rsid w:val="0023128C"/>
    <w:rsid w:val="0028768F"/>
    <w:rsid w:val="00297BB6"/>
    <w:rsid w:val="002F3C27"/>
    <w:rsid w:val="004E073E"/>
    <w:rsid w:val="00630DC5"/>
    <w:rsid w:val="009515B8"/>
    <w:rsid w:val="00B30381"/>
    <w:rsid w:val="00B4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128C"/>
  </w:style>
  <w:style w:type="paragraph" w:styleId="Heading1">
    <w:name w:val="heading 1"/>
    <w:basedOn w:val="Normal"/>
    <w:uiPriority w:val="1"/>
    <w:qFormat/>
    <w:rsid w:val="0023128C"/>
    <w:pPr>
      <w:ind w:left="717"/>
      <w:outlineLvl w:val="0"/>
    </w:pPr>
    <w:rPr>
      <w:rFonts w:ascii="Gill Sans MT" w:eastAsia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128C"/>
    <w:pPr>
      <w:ind w:left="1076"/>
    </w:pPr>
    <w:rPr>
      <w:rFonts w:ascii="Gill Sans MT" w:eastAsia="Gill Sans MT" w:hAnsi="Gill Sans MT"/>
      <w:sz w:val="21"/>
      <w:szCs w:val="21"/>
    </w:rPr>
  </w:style>
  <w:style w:type="paragraph" w:styleId="ListParagraph">
    <w:name w:val="List Paragraph"/>
    <w:basedOn w:val="Normal"/>
    <w:uiPriority w:val="1"/>
    <w:qFormat/>
    <w:rsid w:val="0023128C"/>
  </w:style>
  <w:style w:type="paragraph" w:customStyle="1" w:styleId="TableParagraph">
    <w:name w:val="Table Paragraph"/>
    <w:basedOn w:val="Normal"/>
    <w:uiPriority w:val="1"/>
    <w:qFormat/>
    <w:rsid w:val="0023128C"/>
  </w:style>
  <w:style w:type="paragraph" w:styleId="NormalWeb">
    <w:name w:val="Normal (Web)"/>
    <w:basedOn w:val="Normal"/>
    <w:uiPriority w:val="99"/>
    <w:unhideWhenUsed/>
    <w:rsid w:val="00B429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voEdExchanges@state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ie.embark.com/apply/humphreyfellowship2019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Humphrey flyer (2)</vt:lpstr>
    </vt:vector>
  </TitlesOfParts>
  <Company>U.S. Department of State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Humphrey flyer (2)</dc:title>
  <dc:creator>Potoku, Remzije K</dc:creator>
  <cp:lastModifiedBy>UGJ8</cp:lastModifiedBy>
  <cp:revision>2</cp:revision>
  <cp:lastPrinted>2018-04-18T08:40:00Z</cp:lastPrinted>
  <dcterms:created xsi:type="dcterms:W3CDTF">2018-04-23T07:54:00Z</dcterms:created>
  <dcterms:modified xsi:type="dcterms:W3CDTF">2018-04-23T07:54:00Z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LastSaved">
    <vt:filetime>2018-04-18T00:00:00Z</vt:filetime>
  </property>
</Properties>
</file>